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78" w:rsidRPr="004D304D" w:rsidRDefault="00434E78" w:rsidP="00434E78">
      <w:pPr>
        <w:pStyle w:val="a7"/>
        <w:ind w:firstLine="567"/>
      </w:pPr>
      <w:r>
        <w:t xml:space="preserve">Міністерство освіти і </w:t>
      </w:r>
      <w:r w:rsidRPr="004D304D">
        <w:t>науки України</w:t>
      </w:r>
    </w:p>
    <w:p w:rsidR="00434E78" w:rsidRPr="004D304D" w:rsidRDefault="00434E78" w:rsidP="00434E78">
      <w:pPr>
        <w:ind w:firstLine="567"/>
        <w:jc w:val="center"/>
        <w:rPr>
          <w:sz w:val="28"/>
          <w:lang w:val="uk-UA"/>
        </w:rPr>
      </w:pPr>
      <w:proofErr w:type="spellStart"/>
      <w:r w:rsidRPr="004D304D">
        <w:rPr>
          <w:sz w:val="28"/>
          <w:lang w:val="uk-UA"/>
        </w:rPr>
        <w:t>Ржищівський</w:t>
      </w:r>
      <w:proofErr w:type="spellEnd"/>
      <w:r w:rsidRPr="004D304D">
        <w:rPr>
          <w:sz w:val="28"/>
          <w:lang w:val="uk-UA"/>
        </w:rPr>
        <w:t xml:space="preserve"> індустріально-педагогічний технікум</w:t>
      </w: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Default="00434E78" w:rsidP="00434E78">
      <w:pPr>
        <w:ind w:firstLine="567"/>
        <w:jc w:val="right"/>
        <w:rPr>
          <w:sz w:val="28"/>
          <w:lang w:val="uk-UA"/>
        </w:rPr>
      </w:pPr>
      <w:r w:rsidRPr="004D304D">
        <w:rPr>
          <w:sz w:val="28"/>
          <w:lang w:val="uk-UA"/>
        </w:rPr>
        <w:t>«Затверджую»</w:t>
      </w:r>
    </w:p>
    <w:p w:rsidR="00434E78" w:rsidRPr="004D304D" w:rsidRDefault="00434E78" w:rsidP="00434E78">
      <w:pPr>
        <w:ind w:firstLine="567"/>
        <w:jc w:val="right"/>
        <w:rPr>
          <w:sz w:val="28"/>
          <w:lang w:val="uk-UA"/>
        </w:rPr>
      </w:pPr>
      <w:r w:rsidRPr="004D304D">
        <w:rPr>
          <w:sz w:val="28"/>
          <w:lang w:val="uk-UA"/>
        </w:rPr>
        <w:t>Заст</w:t>
      </w:r>
      <w:r>
        <w:rPr>
          <w:sz w:val="28"/>
          <w:lang w:val="uk-UA"/>
        </w:rPr>
        <w:t>упник директора з НР</w:t>
      </w:r>
    </w:p>
    <w:p w:rsidR="00434E78" w:rsidRPr="004D304D" w:rsidRDefault="00434E78" w:rsidP="00434E78">
      <w:pPr>
        <w:ind w:firstLine="567"/>
        <w:jc w:val="right"/>
        <w:rPr>
          <w:sz w:val="28"/>
          <w:lang w:val="uk-UA"/>
        </w:rPr>
      </w:pPr>
      <w:r>
        <w:rPr>
          <w:sz w:val="28"/>
          <w:lang w:val="uk-UA"/>
        </w:rPr>
        <w:t>_________________ Л.Г</w:t>
      </w:r>
      <w:r w:rsidRPr="004D304D">
        <w:rPr>
          <w:sz w:val="28"/>
          <w:lang w:val="uk-UA"/>
        </w:rPr>
        <w:t>.</w:t>
      </w:r>
      <w:proofErr w:type="spellStart"/>
      <w:r>
        <w:rPr>
          <w:sz w:val="28"/>
          <w:lang w:val="uk-UA"/>
        </w:rPr>
        <w:t>Цюцюра</w:t>
      </w:r>
      <w:proofErr w:type="spellEnd"/>
    </w:p>
    <w:p w:rsidR="00434E78" w:rsidRPr="004D304D" w:rsidRDefault="00434E78" w:rsidP="00434E78">
      <w:pPr>
        <w:ind w:firstLine="567"/>
        <w:jc w:val="right"/>
        <w:rPr>
          <w:sz w:val="28"/>
          <w:lang w:val="uk-UA"/>
        </w:rPr>
      </w:pPr>
      <w:r w:rsidRPr="004D304D">
        <w:rPr>
          <w:sz w:val="28"/>
          <w:lang w:val="uk-UA"/>
        </w:rPr>
        <w:t xml:space="preserve"> </w:t>
      </w:r>
      <w:r>
        <w:rPr>
          <w:sz w:val="28"/>
          <w:lang w:val="uk-UA"/>
        </w:rPr>
        <w:t>«____»  ___________________  2016</w:t>
      </w:r>
      <w:r w:rsidRPr="004D304D">
        <w:rPr>
          <w:sz w:val="28"/>
          <w:lang w:val="uk-UA"/>
        </w:rPr>
        <w:t>р.</w:t>
      </w: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b/>
          <w:spacing w:val="200"/>
          <w:sz w:val="28"/>
          <w:lang w:val="uk-UA"/>
        </w:rPr>
      </w:pPr>
    </w:p>
    <w:p w:rsidR="00434E78" w:rsidRPr="004D304D" w:rsidRDefault="00434E78" w:rsidP="00434E78">
      <w:pPr>
        <w:ind w:firstLine="567"/>
        <w:jc w:val="center"/>
        <w:rPr>
          <w:b/>
          <w:spacing w:val="200"/>
          <w:sz w:val="28"/>
          <w:lang w:val="uk-UA"/>
        </w:rPr>
      </w:pPr>
    </w:p>
    <w:p w:rsidR="00434E78" w:rsidRPr="004D304D" w:rsidRDefault="00434E78" w:rsidP="00434E78">
      <w:pPr>
        <w:ind w:firstLine="567"/>
        <w:jc w:val="center"/>
        <w:rPr>
          <w:b/>
          <w:spacing w:val="200"/>
          <w:sz w:val="28"/>
          <w:lang w:val="uk-UA"/>
        </w:rPr>
      </w:pPr>
    </w:p>
    <w:p w:rsidR="00434E78" w:rsidRPr="004D304D" w:rsidRDefault="00434E78" w:rsidP="00434E78">
      <w:pPr>
        <w:ind w:firstLine="567"/>
        <w:jc w:val="center"/>
        <w:rPr>
          <w:b/>
          <w:spacing w:val="200"/>
          <w:sz w:val="28"/>
          <w:lang w:val="uk-UA"/>
        </w:rPr>
      </w:pPr>
    </w:p>
    <w:p w:rsidR="00434E78" w:rsidRPr="004D304D" w:rsidRDefault="00434E78" w:rsidP="00434E78">
      <w:pPr>
        <w:pStyle w:val="1"/>
        <w:ind w:firstLine="567"/>
        <w:jc w:val="center"/>
        <w:rPr>
          <w:rFonts w:ascii="Times New Roman" w:hAnsi="Times New Roman"/>
          <w:sz w:val="40"/>
          <w:szCs w:val="40"/>
          <w:lang w:val="uk-UA"/>
        </w:rPr>
      </w:pPr>
      <w:r>
        <w:rPr>
          <w:rFonts w:ascii="Times New Roman" w:hAnsi="Times New Roman"/>
          <w:sz w:val="40"/>
          <w:szCs w:val="40"/>
          <w:lang w:val="uk-UA"/>
        </w:rPr>
        <w:t xml:space="preserve"> Навчальна програма</w:t>
      </w:r>
    </w:p>
    <w:p w:rsidR="00434E78" w:rsidRPr="004D304D" w:rsidRDefault="00434E78" w:rsidP="00434E78">
      <w:pPr>
        <w:ind w:firstLine="567"/>
        <w:jc w:val="center"/>
        <w:rPr>
          <w:sz w:val="28"/>
          <w:lang w:val="uk-UA"/>
        </w:rPr>
      </w:pPr>
    </w:p>
    <w:p w:rsidR="00434E78" w:rsidRDefault="00434E78" w:rsidP="00434E78">
      <w:pPr>
        <w:ind w:firstLine="567"/>
        <w:jc w:val="center"/>
        <w:rPr>
          <w:b/>
          <w:sz w:val="28"/>
          <w:lang w:val="uk-UA"/>
        </w:rPr>
      </w:pPr>
      <w:r>
        <w:rPr>
          <w:b/>
          <w:sz w:val="28"/>
          <w:lang w:val="uk-UA"/>
        </w:rPr>
        <w:t>з дисципліни</w:t>
      </w:r>
    </w:p>
    <w:p w:rsidR="00434E78" w:rsidRDefault="00434E78" w:rsidP="00434E78">
      <w:pPr>
        <w:ind w:firstLine="567"/>
        <w:jc w:val="center"/>
        <w:rPr>
          <w:b/>
          <w:sz w:val="28"/>
          <w:lang w:val="uk-UA"/>
        </w:rPr>
      </w:pPr>
    </w:p>
    <w:p w:rsidR="00434E78" w:rsidRPr="00FA144E" w:rsidRDefault="00434E78" w:rsidP="00434E78">
      <w:pPr>
        <w:ind w:firstLine="567"/>
        <w:jc w:val="center"/>
        <w:rPr>
          <w:b/>
          <w:sz w:val="40"/>
          <w:szCs w:val="40"/>
          <w:lang w:val="uk-UA"/>
        </w:rPr>
      </w:pPr>
      <w:r w:rsidRPr="00FA144E">
        <w:rPr>
          <w:b/>
          <w:sz w:val="40"/>
          <w:szCs w:val="40"/>
          <w:lang w:val="uk-UA"/>
        </w:rPr>
        <w:t xml:space="preserve"> </w:t>
      </w:r>
      <w:proofErr w:type="spellStart"/>
      <w:r w:rsidRPr="00FA144E">
        <w:rPr>
          <w:b/>
          <w:sz w:val="40"/>
          <w:szCs w:val="40"/>
          <w:lang w:val="uk-UA"/>
        </w:rPr>
        <w:t>“Історія</w:t>
      </w:r>
      <w:proofErr w:type="spellEnd"/>
      <w:r w:rsidRPr="00FA144E">
        <w:rPr>
          <w:b/>
          <w:sz w:val="40"/>
          <w:szCs w:val="40"/>
          <w:lang w:val="uk-UA"/>
        </w:rPr>
        <w:t xml:space="preserve"> </w:t>
      </w:r>
      <w:proofErr w:type="spellStart"/>
      <w:r w:rsidRPr="00FA144E">
        <w:rPr>
          <w:b/>
          <w:sz w:val="40"/>
          <w:szCs w:val="40"/>
          <w:lang w:val="uk-UA"/>
        </w:rPr>
        <w:t>України”</w:t>
      </w:r>
      <w:proofErr w:type="spellEnd"/>
    </w:p>
    <w:p w:rsidR="00434E78" w:rsidRDefault="00434E78" w:rsidP="00434E78">
      <w:pPr>
        <w:jc w:val="center"/>
        <w:rPr>
          <w:b/>
          <w:sz w:val="36"/>
        </w:rPr>
      </w:pPr>
      <w:r w:rsidRPr="00967C5E">
        <w:rPr>
          <w:b/>
          <w:sz w:val="28"/>
          <w:lang w:val="uk-UA"/>
        </w:rPr>
        <w:t xml:space="preserve">для студентів денної форми навчання </w:t>
      </w:r>
      <w:proofErr w:type="spellStart"/>
      <w:r w:rsidRPr="00206B66">
        <w:rPr>
          <w:b/>
          <w:sz w:val="28"/>
          <w:szCs w:val="28"/>
        </w:rPr>
        <w:t>спеціальності</w:t>
      </w:r>
      <w:proofErr w:type="spellEnd"/>
      <w:r>
        <w:rPr>
          <w:b/>
          <w:sz w:val="36"/>
        </w:rPr>
        <w:t xml:space="preserve"> 5.010104</w:t>
      </w:r>
    </w:p>
    <w:p w:rsidR="00434E78" w:rsidRDefault="00434E78" w:rsidP="00434E78">
      <w:pPr>
        <w:jc w:val="center"/>
        <w:rPr>
          <w:b/>
          <w:sz w:val="36"/>
        </w:rPr>
      </w:pPr>
      <w:r>
        <w:rPr>
          <w:b/>
          <w:sz w:val="36"/>
        </w:rPr>
        <w:t>“</w:t>
      </w:r>
      <w:proofErr w:type="spellStart"/>
      <w:r>
        <w:rPr>
          <w:b/>
          <w:sz w:val="36"/>
        </w:rPr>
        <w:t>Професійне</w:t>
      </w:r>
      <w:proofErr w:type="spellEnd"/>
      <w:r>
        <w:rPr>
          <w:b/>
          <w:sz w:val="36"/>
        </w:rPr>
        <w:t xml:space="preserve"> </w:t>
      </w:r>
      <w:proofErr w:type="spellStart"/>
      <w:r>
        <w:rPr>
          <w:b/>
          <w:sz w:val="36"/>
        </w:rPr>
        <w:t>навчання</w:t>
      </w:r>
      <w:proofErr w:type="spellEnd"/>
      <w:r>
        <w:rPr>
          <w:b/>
          <w:sz w:val="36"/>
        </w:rPr>
        <w:t>”</w:t>
      </w:r>
    </w:p>
    <w:p w:rsidR="00434E78" w:rsidRDefault="00434E78" w:rsidP="00434E78">
      <w:pPr>
        <w:jc w:val="center"/>
        <w:rPr>
          <w:b/>
          <w:sz w:val="36"/>
        </w:rPr>
      </w:pPr>
      <w:r>
        <w:rPr>
          <w:b/>
          <w:sz w:val="36"/>
        </w:rPr>
        <w:t xml:space="preserve">(за </w:t>
      </w:r>
      <w:proofErr w:type="spellStart"/>
      <w:proofErr w:type="gramStart"/>
      <w:r>
        <w:rPr>
          <w:b/>
          <w:sz w:val="36"/>
        </w:rPr>
        <w:t>проф</w:t>
      </w:r>
      <w:proofErr w:type="gramEnd"/>
      <w:r>
        <w:rPr>
          <w:b/>
          <w:sz w:val="36"/>
        </w:rPr>
        <w:t>ілем</w:t>
      </w:r>
      <w:proofErr w:type="spellEnd"/>
      <w:r>
        <w:rPr>
          <w:b/>
          <w:sz w:val="36"/>
        </w:rPr>
        <w:t xml:space="preserve"> </w:t>
      </w:r>
      <w:proofErr w:type="spellStart"/>
      <w:r>
        <w:rPr>
          <w:b/>
          <w:sz w:val="36"/>
        </w:rPr>
        <w:t>підготовки</w:t>
      </w:r>
      <w:proofErr w:type="spellEnd"/>
      <w:r>
        <w:rPr>
          <w:b/>
          <w:sz w:val="36"/>
        </w:rPr>
        <w:t>)</w:t>
      </w:r>
    </w:p>
    <w:p w:rsidR="00434E78" w:rsidRPr="00206B66" w:rsidRDefault="00434E78" w:rsidP="00434E78">
      <w:pPr>
        <w:ind w:firstLine="567"/>
        <w:jc w:val="center"/>
        <w:rPr>
          <w:sz w:val="28"/>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rPr>
          <w:sz w:val="28"/>
          <w:lang w:val="uk-UA"/>
        </w:rPr>
      </w:pPr>
      <w:r w:rsidRPr="004D304D">
        <w:rPr>
          <w:sz w:val="28"/>
          <w:lang w:val="uk-UA"/>
        </w:rPr>
        <w:t>«Обговорено та затверджено</w:t>
      </w:r>
    </w:p>
    <w:p w:rsidR="00434E78" w:rsidRPr="004D304D" w:rsidRDefault="00434E78" w:rsidP="00434E78">
      <w:pPr>
        <w:ind w:firstLine="567"/>
        <w:rPr>
          <w:sz w:val="28"/>
          <w:lang w:val="uk-UA"/>
        </w:rPr>
      </w:pPr>
      <w:r w:rsidRPr="004D304D">
        <w:rPr>
          <w:sz w:val="28"/>
          <w:lang w:val="uk-UA"/>
        </w:rPr>
        <w:t xml:space="preserve"> на засіданні циклової комісії </w:t>
      </w:r>
    </w:p>
    <w:p w:rsidR="00434E78" w:rsidRPr="004D304D" w:rsidRDefault="00434E78" w:rsidP="00434E78">
      <w:pPr>
        <w:ind w:firstLine="567"/>
        <w:rPr>
          <w:sz w:val="28"/>
          <w:lang w:val="uk-UA"/>
        </w:rPr>
      </w:pPr>
      <w:r w:rsidRPr="004D304D">
        <w:rPr>
          <w:sz w:val="28"/>
          <w:lang w:val="uk-UA"/>
        </w:rPr>
        <w:t>суспільних дисциплін»</w:t>
      </w:r>
    </w:p>
    <w:p w:rsidR="00434E78" w:rsidRPr="004D304D" w:rsidRDefault="00434E78" w:rsidP="00434E78">
      <w:pPr>
        <w:ind w:firstLine="567"/>
        <w:rPr>
          <w:sz w:val="28"/>
          <w:lang w:val="uk-UA"/>
        </w:rPr>
      </w:pPr>
      <w:r>
        <w:rPr>
          <w:sz w:val="28"/>
          <w:lang w:val="uk-UA"/>
        </w:rPr>
        <w:t>Голова циклової комісії</w:t>
      </w:r>
    </w:p>
    <w:p w:rsidR="00434E78" w:rsidRPr="004D304D" w:rsidRDefault="00434E78" w:rsidP="00434E78">
      <w:pPr>
        <w:ind w:firstLine="567"/>
        <w:rPr>
          <w:sz w:val="28"/>
          <w:lang w:val="uk-UA"/>
        </w:rPr>
      </w:pPr>
      <w:r>
        <w:rPr>
          <w:sz w:val="28"/>
          <w:lang w:val="uk-UA"/>
        </w:rPr>
        <w:t xml:space="preserve">_____________ С.В. </w:t>
      </w:r>
      <w:proofErr w:type="spellStart"/>
      <w:r>
        <w:rPr>
          <w:sz w:val="28"/>
          <w:lang w:val="uk-UA"/>
        </w:rPr>
        <w:t>Перегонцева</w:t>
      </w:r>
      <w:proofErr w:type="spellEnd"/>
    </w:p>
    <w:p w:rsidR="00434E78" w:rsidRPr="004D304D" w:rsidRDefault="00434E78" w:rsidP="00434E78">
      <w:pPr>
        <w:ind w:firstLine="567"/>
        <w:rPr>
          <w:sz w:val="28"/>
          <w:lang w:val="uk-UA"/>
        </w:rPr>
      </w:pPr>
      <w:r w:rsidRPr="004D304D">
        <w:rPr>
          <w:sz w:val="28"/>
          <w:lang w:val="uk-UA"/>
        </w:rPr>
        <w:t xml:space="preserve"> «___»___________201</w:t>
      </w:r>
      <w:r>
        <w:rPr>
          <w:sz w:val="28"/>
          <w:lang w:val="uk-UA"/>
        </w:rPr>
        <w:t>6</w:t>
      </w:r>
      <w:r w:rsidRPr="004D304D">
        <w:rPr>
          <w:sz w:val="28"/>
          <w:lang w:val="uk-UA"/>
        </w:rPr>
        <w:t>р.</w:t>
      </w: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
    <w:p w:rsidR="00434E78" w:rsidRPr="004D304D" w:rsidRDefault="00434E78" w:rsidP="00434E78">
      <w:pPr>
        <w:ind w:firstLine="567"/>
        <w:jc w:val="center"/>
        <w:rPr>
          <w:sz w:val="28"/>
          <w:lang w:val="uk-UA"/>
        </w:rPr>
      </w:pPr>
      <w:proofErr w:type="spellStart"/>
      <w:r w:rsidRPr="004D304D">
        <w:rPr>
          <w:sz w:val="28"/>
          <w:lang w:val="uk-UA"/>
        </w:rPr>
        <w:t>Ржищів</w:t>
      </w:r>
      <w:proofErr w:type="spellEnd"/>
      <w:r w:rsidRPr="004D304D">
        <w:rPr>
          <w:sz w:val="28"/>
          <w:lang w:val="uk-UA"/>
        </w:rPr>
        <w:t xml:space="preserve"> 201</w:t>
      </w:r>
      <w:r>
        <w:rPr>
          <w:sz w:val="28"/>
          <w:lang w:val="uk-UA"/>
        </w:rPr>
        <w:t>6</w:t>
      </w:r>
    </w:p>
    <w:p w:rsidR="00434E78" w:rsidRPr="002B5485" w:rsidRDefault="00434E78" w:rsidP="00434E78">
      <w:pPr>
        <w:jc w:val="center"/>
        <w:rPr>
          <w:sz w:val="28"/>
          <w:szCs w:val="28"/>
          <w:lang w:val="uk-UA"/>
        </w:rPr>
      </w:pPr>
      <w:r w:rsidRPr="004D304D">
        <w:rPr>
          <w:sz w:val="28"/>
          <w:lang w:val="uk-UA"/>
        </w:rPr>
        <w:br w:type="page"/>
      </w:r>
      <w:r w:rsidRPr="002B5485">
        <w:rPr>
          <w:sz w:val="28"/>
          <w:szCs w:val="28"/>
          <w:lang w:val="uk-UA"/>
        </w:rPr>
        <w:lastRenderedPageBreak/>
        <w:t xml:space="preserve">Навчальна програма дисципліни </w:t>
      </w:r>
      <w:proofErr w:type="spellStart"/>
      <w:r w:rsidRPr="002B5485">
        <w:rPr>
          <w:sz w:val="28"/>
          <w:szCs w:val="28"/>
          <w:lang w:val="uk-UA"/>
        </w:rPr>
        <w:t>“</w:t>
      </w:r>
      <w:r>
        <w:rPr>
          <w:sz w:val="28"/>
          <w:szCs w:val="28"/>
          <w:lang w:val="uk-UA"/>
        </w:rPr>
        <w:t>Історія</w:t>
      </w:r>
      <w:proofErr w:type="spellEnd"/>
      <w:r>
        <w:rPr>
          <w:sz w:val="28"/>
          <w:szCs w:val="28"/>
          <w:lang w:val="uk-UA"/>
        </w:rPr>
        <w:t xml:space="preserve"> </w:t>
      </w:r>
      <w:proofErr w:type="spellStart"/>
      <w:r>
        <w:rPr>
          <w:sz w:val="28"/>
          <w:szCs w:val="28"/>
          <w:lang w:val="uk-UA"/>
        </w:rPr>
        <w:t>України</w:t>
      </w:r>
      <w:r w:rsidRPr="002B5485">
        <w:rPr>
          <w:sz w:val="28"/>
          <w:szCs w:val="28"/>
          <w:lang w:val="uk-UA"/>
        </w:rPr>
        <w:t>”</w:t>
      </w:r>
      <w:proofErr w:type="spellEnd"/>
    </w:p>
    <w:p w:rsidR="00434E78" w:rsidRPr="002B5485" w:rsidRDefault="00434E78" w:rsidP="00434E78">
      <w:pPr>
        <w:jc w:val="center"/>
        <w:rPr>
          <w:sz w:val="28"/>
          <w:szCs w:val="28"/>
          <w:lang w:val="uk-UA"/>
        </w:rPr>
      </w:pPr>
    </w:p>
    <w:p w:rsidR="00434E78" w:rsidRPr="002B5485" w:rsidRDefault="00434E78" w:rsidP="00434E78">
      <w:pPr>
        <w:jc w:val="center"/>
        <w:rPr>
          <w:sz w:val="28"/>
          <w:szCs w:val="28"/>
          <w:lang w:val="uk-UA"/>
        </w:rPr>
      </w:pPr>
      <w:r w:rsidRPr="002B5485">
        <w:rPr>
          <w:sz w:val="28"/>
          <w:szCs w:val="28"/>
          <w:lang w:val="uk-UA"/>
        </w:rPr>
        <w:t>для студентів стаціонарної форми навчання</w:t>
      </w:r>
    </w:p>
    <w:p w:rsidR="00434E78" w:rsidRPr="002B5485" w:rsidRDefault="00434E78" w:rsidP="00434E78">
      <w:pPr>
        <w:pStyle w:val="1"/>
        <w:jc w:val="center"/>
        <w:rPr>
          <w:bCs/>
          <w:i/>
          <w:iCs/>
          <w:szCs w:val="28"/>
        </w:rPr>
      </w:pPr>
    </w:p>
    <w:p w:rsidR="00434E78" w:rsidRDefault="00434E78" w:rsidP="00434E78">
      <w:pPr>
        <w:jc w:val="center"/>
        <w:rPr>
          <w:b/>
          <w:sz w:val="28"/>
          <w:lang w:val="uk-UA"/>
        </w:rPr>
      </w:pPr>
      <w:r w:rsidRPr="00967C5E">
        <w:rPr>
          <w:b/>
          <w:sz w:val="28"/>
          <w:lang w:val="uk-UA"/>
        </w:rPr>
        <w:t xml:space="preserve">для студентів денної форми навчання </w:t>
      </w:r>
    </w:p>
    <w:p w:rsidR="00434E78" w:rsidRDefault="00434E78" w:rsidP="00434E78">
      <w:pPr>
        <w:jc w:val="center"/>
        <w:rPr>
          <w:b/>
          <w:sz w:val="36"/>
        </w:rPr>
      </w:pPr>
      <w:proofErr w:type="spellStart"/>
      <w:proofErr w:type="gramStart"/>
      <w:r>
        <w:rPr>
          <w:b/>
          <w:sz w:val="36"/>
        </w:rPr>
        <w:t>спец</w:t>
      </w:r>
      <w:proofErr w:type="gramEnd"/>
      <w:r>
        <w:rPr>
          <w:b/>
          <w:sz w:val="36"/>
        </w:rPr>
        <w:t>іальності</w:t>
      </w:r>
      <w:proofErr w:type="spellEnd"/>
      <w:r>
        <w:rPr>
          <w:b/>
          <w:sz w:val="36"/>
        </w:rPr>
        <w:t xml:space="preserve"> 5.010104</w:t>
      </w:r>
    </w:p>
    <w:p w:rsidR="00434E78" w:rsidRDefault="00434E78" w:rsidP="00434E78">
      <w:pPr>
        <w:jc w:val="center"/>
        <w:rPr>
          <w:b/>
          <w:sz w:val="36"/>
        </w:rPr>
      </w:pPr>
      <w:r>
        <w:rPr>
          <w:b/>
          <w:sz w:val="36"/>
        </w:rPr>
        <w:t>“</w:t>
      </w:r>
      <w:proofErr w:type="spellStart"/>
      <w:r>
        <w:rPr>
          <w:b/>
          <w:sz w:val="36"/>
        </w:rPr>
        <w:t>Професійне</w:t>
      </w:r>
      <w:proofErr w:type="spellEnd"/>
      <w:r>
        <w:rPr>
          <w:b/>
          <w:sz w:val="36"/>
        </w:rPr>
        <w:t xml:space="preserve"> </w:t>
      </w:r>
      <w:proofErr w:type="spellStart"/>
      <w:r>
        <w:rPr>
          <w:b/>
          <w:sz w:val="36"/>
        </w:rPr>
        <w:t>навчання</w:t>
      </w:r>
      <w:proofErr w:type="spellEnd"/>
      <w:r>
        <w:rPr>
          <w:b/>
          <w:sz w:val="36"/>
        </w:rPr>
        <w:t>”</w:t>
      </w:r>
    </w:p>
    <w:p w:rsidR="00434E78" w:rsidRDefault="00434E78" w:rsidP="00434E78">
      <w:pPr>
        <w:jc w:val="center"/>
        <w:rPr>
          <w:b/>
          <w:sz w:val="36"/>
        </w:rPr>
      </w:pPr>
      <w:r>
        <w:rPr>
          <w:b/>
          <w:sz w:val="36"/>
        </w:rPr>
        <w:t xml:space="preserve">(за </w:t>
      </w:r>
      <w:proofErr w:type="spellStart"/>
      <w:proofErr w:type="gramStart"/>
      <w:r>
        <w:rPr>
          <w:b/>
          <w:sz w:val="36"/>
        </w:rPr>
        <w:t>проф</w:t>
      </w:r>
      <w:proofErr w:type="gramEnd"/>
      <w:r>
        <w:rPr>
          <w:b/>
          <w:sz w:val="36"/>
        </w:rPr>
        <w:t>ілем</w:t>
      </w:r>
      <w:proofErr w:type="spellEnd"/>
      <w:r>
        <w:rPr>
          <w:b/>
          <w:sz w:val="36"/>
        </w:rPr>
        <w:t xml:space="preserve"> </w:t>
      </w:r>
      <w:proofErr w:type="spellStart"/>
      <w:r>
        <w:rPr>
          <w:b/>
          <w:sz w:val="36"/>
        </w:rPr>
        <w:t>підготовки</w:t>
      </w:r>
      <w:proofErr w:type="spellEnd"/>
      <w:r>
        <w:rPr>
          <w:b/>
          <w:sz w:val="36"/>
        </w:rPr>
        <w:t>)</w:t>
      </w:r>
    </w:p>
    <w:p w:rsidR="00434E78" w:rsidRPr="00C9190A" w:rsidRDefault="00434E78" w:rsidP="00434E78">
      <w:pPr>
        <w:jc w:val="center"/>
        <w:rPr>
          <w:b/>
          <w:sz w:val="28"/>
        </w:rPr>
      </w:pPr>
    </w:p>
    <w:p w:rsidR="00434E78" w:rsidRPr="002B5485" w:rsidRDefault="00434E78" w:rsidP="00434E78">
      <w:pPr>
        <w:jc w:val="center"/>
        <w:rPr>
          <w:sz w:val="24"/>
          <w:lang w:val="uk-UA"/>
        </w:rPr>
      </w:pPr>
    </w:p>
    <w:p w:rsidR="00434E78" w:rsidRPr="002B5485" w:rsidRDefault="00434E78" w:rsidP="00434E78">
      <w:pPr>
        <w:jc w:val="center"/>
        <w:rPr>
          <w:sz w:val="28"/>
          <w:szCs w:val="28"/>
          <w:lang w:val="uk-UA"/>
        </w:rPr>
      </w:pPr>
    </w:p>
    <w:p w:rsidR="00434E78" w:rsidRPr="002B5485" w:rsidRDefault="00434E78" w:rsidP="00434E78">
      <w:pPr>
        <w:pStyle w:val="4"/>
        <w:rPr>
          <w:szCs w:val="28"/>
        </w:rPr>
      </w:pPr>
      <w:proofErr w:type="spellStart"/>
      <w:r w:rsidRPr="002B5485">
        <w:rPr>
          <w:szCs w:val="28"/>
        </w:rPr>
        <w:t>Ржищівського</w:t>
      </w:r>
      <w:proofErr w:type="spellEnd"/>
      <w:r w:rsidRPr="002B5485">
        <w:rPr>
          <w:szCs w:val="28"/>
        </w:rPr>
        <w:t xml:space="preserve"> індустріально-педагог</w:t>
      </w:r>
      <w:r>
        <w:rPr>
          <w:szCs w:val="28"/>
        </w:rPr>
        <w:t xml:space="preserve">ічного технікуму. – </w:t>
      </w:r>
      <w:proofErr w:type="spellStart"/>
      <w:r>
        <w:rPr>
          <w:szCs w:val="28"/>
        </w:rPr>
        <w:t>Ржищів</w:t>
      </w:r>
      <w:proofErr w:type="spellEnd"/>
      <w:r>
        <w:rPr>
          <w:szCs w:val="28"/>
        </w:rPr>
        <w:t>, 2016</w:t>
      </w:r>
      <w:r w:rsidRPr="002B5485">
        <w:rPr>
          <w:szCs w:val="28"/>
        </w:rPr>
        <w:t>. –</w:t>
      </w:r>
    </w:p>
    <w:p w:rsidR="00434E78" w:rsidRPr="002B5485" w:rsidRDefault="00434E78" w:rsidP="00434E78">
      <w:pPr>
        <w:jc w:val="center"/>
        <w:rPr>
          <w:sz w:val="28"/>
          <w:szCs w:val="28"/>
          <w:lang w:val="uk-UA"/>
        </w:rPr>
      </w:pPr>
    </w:p>
    <w:p w:rsidR="00434E78" w:rsidRPr="002B5485" w:rsidRDefault="00434E78" w:rsidP="00434E78">
      <w:pPr>
        <w:jc w:val="center"/>
        <w:rPr>
          <w:sz w:val="28"/>
          <w:szCs w:val="28"/>
          <w:lang w:val="uk-UA"/>
        </w:rPr>
      </w:pPr>
      <w:r w:rsidRPr="002B5485">
        <w:rPr>
          <w:sz w:val="28"/>
          <w:szCs w:val="28"/>
          <w:lang w:val="uk-UA"/>
        </w:rPr>
        <w:t xml:space="preserve">Укладачі: </w:t>
      </w:r>
      <w:proofErr w:type="spellStart"/>
      <w:r>
        <w:rPr>
          <w:sz w:val="28"/>
          <w:szCs w:val="28"/>
          <w:lang w:val="uk-UA"/>
        </w:rPr>
        <w:t>Предаченко</w:t>
      </w:r>
      <w:proofErr w:type="spellEnd"/>
      <w:r>
        <w:rPr>
          <w:sz w:val="28"/>
          <w:szCs w:val="28"/>
          <w:lang w:val="uk-UA"/>
        </w:rPr>
        <w:t xml:space="preserve"> О.Л.</w:t>
      </w:r>
    </w:p>
    <w:p w:rsidR="00434E78" w:rsidRPr="002B5485" w:rsidRDefault="00434E78" w:rsidP="00434E78">
      <w:pPr>
        <w:jc w:val="center"/>
        <w:rPr>
          <w:sz w:val="28"/>
          <w:szCs w:val="28"/>
          <w:lang w:val="uk-UA"/>
        </w:rPr>
      </w:pPr>
    </w:p>
    <w:p w:rsidR="00434E78" w:rsidRPr="002B5485" w:rsidRDefault="00434E78" w:rsidP="00434E78">
      <w:pPr>
        <w:jc w:val="center"/>
        <w:rPr>
          <w:sz w:val="28"/>
          <w:szCs w:val="28"/>
          <w:lang w:val="uk-UA"/>
        </w:rPr>
      </w:pPr>
      <w:r w:rsidRPr="002B5485">
        <w:rPr>
          <w:sz w:val="28"/>
          <w:szCs w:val="28"/>
          <w:lang w:val="uk-UA"/>
        </w:rPr>
        <w:t>Рецензенти:</w:t>
      </w:r>
    </w:p>
    <w:p w:rsidR="00434E78" w:rsidRPr="002B5485" w:rsidRDefault="00434E78" w:rsidP="00434E78">
      <w:pPr>
        <w:jc w:val="center"/>
        <w:rPr>
          <w:sz w:val="28"/>
          <w:szCs w:val="28"/>
          <w:lang w:val="uk-UA"/>
        </w:rPr>
      </w:pPr>
      <w:r w:rsidRPr="002B5485">
        <w:rPr>
          <w:sz w:val="28"/>
          <w:szCs w:val="28"/>
          <w:lang w:val="uk-UA"/>
        </w:rPr>
        <w:t>__________________________________</w:t>
      </w:r>
    </w:p>
    <w:p w:rsidR="00434E78" w:rsidRPr="002B5485" w:rsidRDefault="00434E78" w:rsidP="00434E78">
      <w:pPr>
        <w:jc w:val="center"/>
        <w:rPr>
          <w:sz w:val="28"/>
          <w:szCs w:val="28"/>
          <w:lang w:val="uk-UA"/>
        </w:rPr>
      </w:pPr>
    </w:p>
    <w:p w:rsidR="00434E78" w:rsidRPr="002B5485" w:rsidRDefault="00434E78" w:rsidP="00434E78">
      <w:pPr>
        <w:jc w:val="center"/>
        <w:rPr>
          <w:sz w:val="28"/>
          <w:szCs w:val="28"/>
          <w:lang w:val="uk-UA"/>
        </w:rPr>
      </w:pPr>
      <w:r w:rsidRPr="002B5485">
        <w:rPr>
          <w:sz w:val="28"/>
          <w:szCs w:val="28"/>
          <w:lang w:val="uk-UA"/>
        </w:rPr>
        <w:t>__________________________________</w:t>
      </w:r>
    </w:p>
    <w:p w:rsidR="00434E78" w:rsidRPr="002B5485" w:rsidRDefault="00434E78" w:rsidP="00434E78">
      <w:pPr>
        <w:jc w:val="center"/>
        <w:rPr>
          <w:sz w:val="28"/>
          <w:szCs w:val="28"/>
          <w:lang w:val="uk-UA"/>
        </w:rPr>
      </w:pPr>
    </w:p>
    <w:p w:rsidR="00434E78" w:rsidRPr="002B5485" w:rsidRDefault="00434E78" w:rsidP="00434E78">
      <w:pPr>
        <w:jc w:val="center"/>
        <w:rPr>
          <w:sz w:val="28"/>
          <w:szCs w:val="28"/>
          <w:lang w:val="uk-UA"/>
        </w:rPr>
      </w:pPr>
      <w:r>
        <w:rPr>
          <w:sz w:val="28"/>
          <w:szCs w:val="28"/>
          <w:lang w:val="uk-UA"/>
        </w:rPr>
        <w:t>Навчальну програму розглянуто</w:t>
      </w:r>
      <w:r w:rsidRPr="002B5485">
        <w:rPr>
          <w:sz w:val="28"/>
          <w:szCs w:val="28"/>
          <w:lang w:val="uk-UA"/>
        </w:rPr>
        <w:t xml:space="preserve"> і схвалено на засіданні циклової комісії</w:t>
      </w:r>
    </w:p>
    <w:p w:rsidR="00434E78" w:rsidRPr="002B5485" w:rsidRDefault="00434E78" w:rsidP="00434E78">
      <w:pPr>
        <w:jc w:val="center"/>
        <w:rPr>
          <w:sz w:val="28"/>
          <w:szCs w:val="28"/>
          <w:lang w:val="uk-UA"/>
        </w:rPr>
      </w:pPr>
    </w:p>
    <w:p w:rsidR="00434E78" w:rsidRPr="002B5485" w:rsidRDefault="00434E78" w:rsidP="00434E78">
      <w:pPr>
        <w:jc w:val="center"/>
        <w:rPr>
          <w:sz w:val="28"/>
          <w:szCs w:val="28"/>
          <w:lang w:val="uk-UA"/>
        </w:rPr>
      </w:pPr>
      <w:r w:rsidRPr="002B5485">
        <w:rPr>
          <w:sz w:val="28"/>
          <w:szCs w:val="28"/>
          <w:lang w:val="uk-UA"/>
        </w:rPr>
        <w:t>від “__</w:t>
      </w:r>
      <w:r>
        <w:rPr>
          <w:sz w:val="28"/>
          <w:szCs w:val="28"/>
          <w:lang w:val="uk-UA"/>
        </w:rPr>
        <w:t>2_”___вересня_____________2016</w:t>
      </w:r>
      <w:r w:rsidRPr="002B5485">
        <w:rPr>
          <w:sz w:val="28"/>
          <w:szCs w:val="28"/>
          <w:lang w:val="uk-UA"/>
        </w:rPr>
        <w:t>__ р., протокол № _1____</w:t>
      </w:r>
    </w:p>
    <w:p w:rsidR="00434E78" w:rsidRPr="002B5485" w:rsidRDefault="00434E78" w:rsidP="00434E78">
      <w:pPr>
        <w:jc w:val="center"/>
        <w:rPr>
          <w:sz w:val="28"/>
          <w:szCs w:val="28"/>
          <w:lang w:val="uk-UA"/>
        </w:rPr>
      </w:pPr>
    </w:p>
    <w:p w:rsidR="00434E78" w:rsidRPr="00FA144E" w:rsidRDefault="00434E78" w:rsidP="00434E78">
      <w:pPr>
        <w:jc w:val="center"/>
        <w:rPr>
          <w:b/>
          <w:sz w:val="28"/>
          <w:szCs w:val="28"/>
          <w:lang w:val="uk-UA"/>
        </w:rPr>
      </w:pPr>
      <w:r w:rsidRPr="002B5485">
        <w:rPr>
          <w:b/>
          <w:sz w:val="28"/>
          <w:szCs w:val="28"/>
          <w:lang w:val="uk-UA"/>
        </w:rPr>
        <w:br w:type="page"/>
      </w:r>
      <w:r w:rsidRPr="00FA144E">
        <w:rPr>
          <w:b/>
          <w:sz w:val="28"/>
          <w:szCs w:val="28"/>
          <w:lang w:val="uk-UA"/>
        </w:rPr>
        <w:lastRenderedPageBreak/>
        <w:t>ПОЯСНЮВАЛЬНА ЗАПИСКА</w:t>
      </w:r>
    </w:p>
    <w:p w:rsidR="00434E78" w:rsidRPr="00FA144E" w:rsidRDefault="00434E78" w:rsidP="00434E78">
      <w:pPr>
        <w:jc w:val="center"/>
        <w:rPr>
          <w:b/>
          <w:sz w:val="28"/>
          <w:szCs w:val="28"/>
          <w:lang w:val="uk-UA"/>
        </w:rPr>
      </w:pPr>
    </w:p>
    <w:p w:rsidR="00434E78" w:rsidRPr="00FA144E" w:rsidRDefault="00434E78" w:rsidP="00434E78">
      <w:pPr>
        <w:shd w:val="clear" w:color="auto" w:fill="FFFFFF"/>
        <w:autoSpaceDE w:val="0"/>
        <w:autoSpaceDN w:val="0"/>
        <w:adjustRightInd w:val="0"/>
        <w:spacing w:line="360" w:lineRule="auto"/>
        <w:ind w:firstLine="720"/>
        <w:jc w:val="both"/>
        <w:rPr>
          <w:color w:val="000000"/>
          <w:sz w:val="28"/>
          <w:szCs w:val="28"/>
          <w:lang w:val="uk-UA"/>
        </w:rPr>
      </w:pPr>
      <w:r w:rsidRPr="00FA144E">
        <w:rPr>
          <w:color w:val="000000"/>
          <w:sz w:val="28"/>
          <w:szCs w:val="28"/>
          <w:lang w:val="uk-UA"/>
        </w:rPr>
        <w:t xml:space="preserve">Навчальна програма </w:t>
      </w:r>
      <w:r w:rsidRPr="00FA144E">
        <w:rPr>
          <w:b/>
          <w:bCs/>
          <w:color w:val="000000"/>
          <w:sz w:val="28"/>
          <w:szCs w:val="28"/>
          <w:lang w:val="uk-UA"/>
        </w:rPr>
        <w:t xml:space="preserve">з </w:t>
      </w:r>
      <w:r>
        <w:rPr>
          <w:bCs/>
          <w:color w:val="000000"/>
          <w:sz w:val="28"/>
          <w:szCs w:val="28"/>
          <w:lang w:val="uk-UA"/>
        </w:rPr>
        <w:t>Історії України</w:t>
      </w:r>
      <w:r w:rsidRPr="00FA144E">
        <w:rPr>
          <w:b/>
          <w:bCs/>
          <w:color w:val="000000"/>
          <w:sz w:val="28"/>
          <w:szCs w:val="28"/>
          <w:lang w:val="uk-UA"/>
        </w:rPr>
        <w:t xml:space="preserve"> </w:t>
      </w:r>
      <w:r w:rsidRPr="00FA144E">
        <w:rPr>
          <w:color w:val="000000"/>
          <w:sz w:val="28"/>
          <w:szCs w:val="28"/>
          <w:lang w:val="uk-UA"/>
        </w:rPr>
        <w:t>для вищих навчальних закладів  І - II рівнів акредитації складена на основі освітньо-професійної програми підготовки молодшого спеціаліста з урахуванням специфіки навчально-виховного процесу у вищих навчальних закладах І-II рівнів акредитації, вікової категорії студентів та складається з орієнтовного тематичного плану, розрахованого на 54 години (один кредит), основних вимог до знань та умінь студентів, критеріїв оцінювання, списку рекомендованої літератури.</w:t>
      </w:r>
    </w:p>
    <w:p w:rsidR="00434E78" w:rsidRPr="00FA144E" w:rsidRDefault="00434E78" w:rsidP="00434E78">
      <w:pPr>
        <w:shd w:val="clear" w:color="auto" w:fill="FFFFFF"/>
        <w:autoSpaceDE w:val="0"/>
        <w:autoSpaceDN w:val="0"/>
        <w:adjustRightInd w:val="0"/>
        <w:spacing w:line="360" w:lineRule="auto"/>
        <w:ind w:firstLine="720"/>
        <w:jc w:val="both"/>
        <w:rPr>
          <w:sz w:val="28"/>
          <w:szCs w:val="28"/>
          <w:lang w:val="uk-UA"/>
        </w:rPr>
      </w:pPr>
      <w:r w:rsidRPr="00FA144E">
        <w:rPr>
          <w:b/>
          <w:bCs/>
          <w:color w:val="000000"/>
          <w:sz w:val="28"/>
          <w:szCs w:val="28"/>
          <w:lang w:val="uk-UA"/>
        </w:rPr>
        <w:t>Основними завданнями курсу є:</w:t>
      </w:r>
    </w:p>
    <w:p w:rsidR="00434E78" w:rsidRPr="00FA144E" w:rsidRDefault="00434E78" w:rsidP="00434E78">
      <w:pPr>
        <w:shd w:val="clear" w:color="auto" w:fill="FFFFFF"/>
        <w:autoSpaceDE w:val="0"/>
        <w:autoSpaceDN w:val="0"/>
        <w:adjustRightInd w:val="0"/>
        <w:spacing w:line="360" w:lineRule="auto"/>
        <w:ind w:firstLine="720"/>
        <w:jc w:val="both"/>
        <w:rPr>
          <w:sz w:val="28"/>
          <w:szCs w:val="28"/>
          <w:lang w:val="uk-UA"/>
        </w:rPr>
      </w:pPr>
      <w:r w:rsidRPr="00FA144E">
        <w:rPr>
          <w:color w:val="000000"/>
          <w:sz w:val="28"/>
          <w:szCs w:val="28"/>
          <w:lang w:val="uk-UA"/>
        </w:rPr>
        <w:t>• формування наукового світогляду;</w:t>
      </w:r>
    </w:p>
    <w:p w:rsidR="00434E78" w:rsidRPr="00FA144E" w:rsidRDefault="00434E78" w:rsidP="00434E78">
      <w:pPr>
        <w:shd w:val="clear" w:color="auto" w:fill="FFFFFF"/>
        <w:autoSpaceDE w:val="0"/>
        <w:autoSpaceDN w:val="0"/>
        <w:adjustRightInd w:val="0"/>
        <w:spacing w:line="360" w:lineRule="auto"/>
        <w:ind w:firstLine="720"/>
        <w:jc w:val="both"/>
        <w:rPr>
          <w:sz w:val="28"/>
          <w:szCs w:val="28"/>
          <w:lang w:val="uk-UA"/>
        </w:rPr>
      </w:pPr>
      <w:r w:rsidRPr="00FA144E">
        <w:rPr>
          <w:color w:val="000000"/>
          <w:sz w:val="28"/>
          <w:szCs w:val="28"/>
          <w:lang w:val="uk-UA"/>
        </w:rPr>
        <w:t xml:space="preserve">• формування </w:t>
      </w:r>
      <w:r>
        <w:rPr>
          <w:color w:val="000000"/>
          <w:sz w:val="28"/>
          <w:szCs w:val="28"/>
          <w:lang w:val="uk-UA"/>
        </w:rPr>
        <w:t>історичної</w:t>
      </w:r>
      <w:r w:rsidRPr="00FA144E">
        <w:rPr>
          <w:color w:val="000000"/>
          <w:sz w:val="28"/>
          <w:szCs w:val="28"/>
          <w:lang w:val="uk-UA"/>
        </w:rPr>
        <w:t xml:space="preserve"> культури мислення та пізнання;</w:t>
      </w:r>
    </w:p>
    <w:p w:rsidR="00434E78" w:rsidRPr="00FA144E" w:rsidRDefault="00434E78" w:rsidP="00434E78">
      <w:pPr>
        <w:shd w:val="clear" w:color="auto" w:fill="FFFFFF"/>
        <w:autoSpaceDE w:val="0"/>
        <w:autoSpaceDN w:val="0"/>
        <w:adjustRightInd w:val="0"/>
        <w:spacing w:line="360" w:lineRule="auto"/>
        <w:ind w:firstLine="720"/>
        <w:jc w:val="both"/>
        <w:rPr>
          <w:sz w:val="28"/>
          <w:szCs w:val="28"/>
          <w:lang w:val="uk-UA"/>
        </w:rPr>
      </w:pPr>
      <w:r w:rsidRPr="00FA144E">
        <w:rPr>
          <w:color w:val="000000"/>
          <w:sz w:val="28"/>
          <w:szCs w:val="28"/>
          <w:lang w:val="uk-UA"/>
        </w:rPr>
        <w:t xml:space="preserve">• набуття навичок </w:t>
      </w:r>
      <w:r>
        <w:rPr>
          <w:color w:val="000000"/>
          <w:sz w:val="28"/>
          <w:szCs w:val="28"/>
          <w:lang w:val="uk-UA"/>
        </w:rPr>
        <w:t>історичного</w:t>
      </w:r>
      <w:r w:rsidRPr="00FA144E">
        <w:rPr>
          <w:color w:val="000000"/>
          <w:sz w:val="28"/>
          <w:szCs w:val="28"/>
          <w:lang w:val="uk-UA"/>
        </w:rPr>
        <w:t xml:space="preserve"> аналізу;</w:t>
      </w:r>
    </w:p>
    <w:p w:rsidR="00434E78" w:rsidRPr="00FA144E" w:rsidRDefault="00434E78" w:rsidP="00434E78">
      <w:pPr>
        <w:shd w:val="clear" w:color="auto" w:fill="FFFFFF"/>
        <w:autoSpaceDE w:val="0"/>
        <w:autoSpaceDN w:val="0"/>
        <w:adjustRightInd w:val="0"/>
        <w:spacing w:line="360" w:lineRule="auto"/>
        <w:ind w:firstLine="720"/>
        <w:jc w:val="both"/>
        <w:rPr>
          <w:sz w:val="28"/>
          <w:szCs w:val="28"/>
          <w:lang w:val="uk-UA"/>
        </w:rPr>
      </w:pPr>
      <w:r w:rsidRPr="00FA144E">
        <w:rPr>
          <w:color w:val="000000"/>
          <w:sz w:val="28"/>
          <w:szCs w:val="28"/>
          <w:lang w:val="uk-UA"/>
        </w:rPr>
        <w:t>• набуття навичок духовного самовдосконалення;</w:t>
      </w:r>
    </w:p>
    <w:p w:rsidR="00434E78" w:rsidRPr="00FA144E" w:rsidRDefault="00434E78" w:rsidP="00434E78">
      <w:pPr>
        <w:shd w:val="clear" w:color="auto" w:fill="FFFFFF"/>
        <w:autoSpaceDE w:val="0"/>
        <w:autoSpaceDN w:val="0"/>
        <w:adjustRightInd w:val="0"/>
        <w:spacing w:line="360" w:lineRule="auto"/>
        <w:ind w:left="720"/>
        <w:jc w:val="both"/>
        <w:rPr>
          <w:sz w:val="28"/>
          <w:szCs w:val="28"/>
          <w:lang w:val="uk-UA"/>
        </w:rPr>
      </w:pPr>
      <w:r w:rsidRPr="00FA144E">
        <w:rPr>
          <w:color w:val="000000"/>
          <w:sz w:val="28"/>
          <w:szCs w:val="28"/>
          <w:lang w:val="uk-UA"/>
        </w:rPr>
        <w:t xml:space="preserve">• свідоме застосування в професійній діяльності </w:t>
      </w:r>
      <w:r>
        <w:rPr>
          <w:color w:val="000000"/>
          <w:sz w:val="28"/>
          <w:szCs w:val="28"/>
          <w:lang w:val="uk-UA"/>
        </w:rPr>
        <w:t>історичної</w:t>
      </w:r>
      <w:r w:rsidRPr="00FA144E">
        <w:rPr>
          <w:color w:val="000000"/>
          <w:sz w:val="28"/>
          <w:szCs w:val="28"/>
          <w:lang w:val="uk-UA"/>
        </w:rPr>
        <w:t xml:space="preserve"> методології та знань;</w:t>
      </w:r>
    </w:p>
    <w:p w:rsidR="00434E78" w:rsidRPr="00FA144E" w:rsidRDefault="00434E78" w:rsidP="00434E78">
      <w:pPr>
        <w:shd w:val="clear" w:color="auto" w:fill="FFFFFF"/>
        <w:autoSpaceDE w:val="0"/>
        <w:autoSpaceDN w:val="0"/>
        <w:adjustRightInd w:val="0"/>
        <w:spacing w:line="360" w:lineRule="auto"/>
        <w:ind w:left="720"/>
        <w:jc w:val="both"/>
        <w:rPr>
          <w:sz w:val="28"/>
          <w:szCs w:val="28"/>
          <w:lang w:val="uk-UA"/>
        </w:rPr>
      </w:pPr>
      <w:r w:rsidRPr="00FA144E">
        <w:rPr>
          <w:color w:val="000000"/>
          <w:sz w:val="28"/>
          <w:szCs w:val="28"/>
          <w:lang w:val="uk-UA"/>
        </w:rPr>
        <w:t>• виховання  творчої  особистості,  яка  має  високий  рівень  культури, громадянську відповідальність, національну гідність, патріотизм;</w:t>
      </w:r>
    </w:p>
    <w:p w:rsidR="00434E78" w:rsidRPr="00FA144E" w:rsidRDefault="00434E78" w:rsidP="00434E78">
      <w:pPr>
        <w:shd w:val="clear" w:color="auto" w:fill="FFFFFF"/>
        <w:autoSpaceDE w:val="0"/>
        <w:autoSpaceDN w:val="0"/>
        <w:adjustRightInd w:val="0"/>
        <w:spacing w:line="360" w:lineRule="auto"/>
        <w:ind w:firstLine="720"/>
        <w:jc w:val="both"/>
        <w:rPr>
          <w:sz w:val="28"/>
          <w:szCs w:val="28"/>
          <w:lang w:val="uk-UA"/>
        </w:rPr>
      </w:pPr>
      <w:r w:rsidRPr="00FA144E">
        <w:rPr>
          <w:color w:val="000000"/>
          <w:sz w:val="28"/>
          <w:szCs w:val="28"/>
          <w:lang w:val="uk-UA"/>
        </w:rPr>
        <w:t>• виховання активної життєвої позиції.</w:t>
      </w:r>
    </w:p>
    <w:p w:rsidR="00434E78" w:rsidRPr="00FA144E" w:rsidRDefault="00434E78" w:rsidP="00434E78">
      <w:pPr>
        <w:shd w:val="clear" w:color="auto" w:fill="FFFFFF"/>
        <w:autoSpaceDE w:val="0"/>
        <w:autoSpaceDN w:val="0"/>
        <w:adjustRightInd w:val="0"/>
        <w:spacing w:line="360" w:lineRule="auto"/>
        <w:ind w:firstLine="720"/>
        <w:jc w:val="both"/>
        <w:rPr>
          <w:sz w:val="28"/>
          <w:szCs w:val="28"/>
          <w:lang w:val="uk-UA"/>
        </w:rPr>
      </w:pPr>
      <w:r w:rsidRPr="00FA144E">
        <w:rPr>
          <w:color w:val="000000"/>
          <w:sz w:val="28"/>
          <w:szCs w:val="28"/>
          <w:lang w:val="uk-UA"/>
        </w:rPr>
        <w:t>Викладачі навчальних закладів при розробці робочої навчальної програми мають право вносити зміни до програми, які враховують профіль підготовки студентів окремих спеціальностей та кількість годин за навчальним планом. Такі зміни не призводять до порушення логіки програми.</w:t>
      </w:r>
    </w:p>
    <w:p w:rsidR="00434E78" w:rsidRPr="00FA144E" w:rsidRDefault="00434E78" w:rsidP="00434E78">
      <w:pPr>
        <w:shd w:val="clear" w:color="auto" w:fill="FFFFFF"/>
        <w:autoSpaceDE w:val="0"/>
        <w:autoSpaceDN w:val="0"/>
        <w:adjustRightInd w:val="0"/>
        <w:spacing w:line="360" w:lineRule="auto"/>
        <w:ind w:firstLine="708"/>
        <w:jc w:val="both"/>
        <w:rPr>
          <w:sz w:val="28"/>
          <w:szCs w:val="28"/>
          <w:lang w:val="uk-UA"/>
        </w:rPr>
      </w:pPr>
      <w:r w:rsidRPr="00FA144E">
        <w:rPr>
          <w:color w:val="000000"/>
          <w:sz w:val="28"/>
          <w:szCs w:val="28"/>
          <w:lang w:val="uk-UA"/>
        </w:rPr>
        <w:t>Програма розрахована на вивчення дисципліни протягом одного семестру. Навчальний заклад має право збільшувати кількість навчальних годин (1,5 кредити, 2 кредити) за рахунок резерву циклу гуманітарної та соціально-економічної підготовки. Метод вивчення - лекційно-семінарський. Програма дозволяє застосовувати новітні навчальні технології, зокрема модульно-рейтингову, кредитно-модульну та ін.</w:t>
      </w:r>
    </w:p>
    <w:p w:rsidR="00434E78" w:rsidRPr="00C9190A" w:rsidRDefault="00434E78" w:rsidP="00434E78">
      <w:pPr>
        <w:spacing w:line="360" w:lineRule="auto"/>
        <w:ind w:firstLine="709"/>
        <w:jc w:val="both"/>
        <w:rPr>
          <w:sz w:val="28"/>
          <w:szCs w:val="28"/>
        </w:rPr>
      </w:pPr>
      <w:proofErr w:type="spellStart"/>
      <w:r w:rsidRPr="00C9190A">
        <w:rPr>
          <w:sz w:val="28"/>
          <w:szCs w:val="28"/>
        </w:rPr>
        <w:lastRenderedPageBreak/>
        <w:t>Форми</w:t>
      </w:r>
      <w:proofErr w:type="spellEnd"/>
      <w:r w:rsidRPr="00C9190A">
        <w:rPr>
          <w:sz w:val="28"/>
          <w:szCs w:val="28"/>
        </w:rPr>
        <w:t xml:space="preserve"> </w:t>
      </w:r>
      <w:proofErr w:type="spellStart"/>
      <w:proofErr w:type="gramStart"/>
      <w:r w:rsidRPr="00C9190A">
        <w:rPr>
          <w:sz w:val="28"/>
          <w:szCs w:val="28"/>
        </w:rPr>
        <w:t>п</w:t>
      </w:r>
      <w:proofErr w:type="gramEnd"/>
      <w:r w:rsidRPr="00C9190A">
        <w:rPr>
          <w:sz w:val="28"/>
          <w:szCs w:val="28"/>
        </w:rPr>
        <w:t>ідсумкового</w:t>
      </w:r>
      <w:proofErr w:type="spellEnd"/>
      <w:r w:rsidRPr="00C9190A">
        <w:rPr>
          <w:sz w:val="28"/>
          <w:szCs w:val="28"/>
        </w:rPr>
        <w:t xml:space="preserve"> контролю </w:t>
      </w:r>
      <w:proofErr w:type="spellStart"/>
      <w:r w:rsidRPr="00C9190A">
        <w:rPr>
          <w:sz w:val="28"/>
          <w:szCs w:val="28"/>
        </w:rPr>
        <w:t>визначаються</w:t>
      </w:r>
      <w:proofErr w:type="spellEnd"/>
      <w:r w:rsidRPr="00C9190A">
        <w:rPr>
          <w:sz w:val="28"/>
          <w:szCs w:val="28"/>
        </w:rPr>
        <w:t xml:space="preserve"> </w:t>
      </w:r>
      <w:proofErr w:type="spellStart"/>
      <w:r w:rsidRPr="00C9190A">
        <w:rPr>
          <w:sz w:val="28"/>
          <w:szCs w:val="28"/>
        </w:rPr>
        <w:t>навчальним</w:t>
      </w:r>
      <w:proofErr w:type="spellEnd"/>
      <w:r w:rsidRPr="00C9190A">
        <w:rPr>
          <w:sz w:val="28"/>
          <w:szCs w:val="28"/>
        </w:rPr>
        <w:t xml:space="preserve"> планом. </w:t>
      </w:r>
      <w:proofErr w:type="spellStart"/>
      <w:r w:rsidRPr="00C9190A">
        <w:rPr>
          <w:sz w:val="28"/>
          <w:szCs w:val="28"/>
        </w:rPr>
        <w:t>Оцінювання</w:t>
      </w:r>
      <w:proofErr w:type="spellEnd"/>
      <w:r w:rsidRPr="00C9190A">
        <w:rPr>
          <w:sz w:val="28"/>
          <w:szCs w:val="28"/>
        </w:rPr>
        <w:t xml:space="preserve"> </w:t>
      </w:r>
      <w:proofErr w:type="spellStart"/>
      <w:r w:rsidRPr="00C9190A">
        <w:rPr>
          <w:sz w:val="28"/>
          <w:szCs w:val="28"/>
        </w:rPr>
        <w:t>знань</w:t>
      </w:r>
      <w:proofErr w:type="spellEnd"/>
      <w:r w:rsidRPr="00C9190A">
        <w:rPr>
          <w:sz w:val="28"/>
          <w:szCs w:val="28"/>
        </w:rPr>
        <w:t xml:space="preserve"> </w:t>
      </w:r>
      <w:proofErr w:type="spellStart"/>
      <w:r w:rsidRPr="00C9190A">
        <w:rPr>
          <w:sz w:val="28"/>
          <w:szCs w:val="28"/>
        </w:rPr>
        <w:t>студентів</w:t>
      </w:r>
      <w:proofErr w:type="spellEnd"/>
      <w:r w:rsidRPr="00C9190A">
        <w:rPr>
          <w:sz w:val="28"/>
          <w:szCs w:val="28"/>
        </w:rPr>
        <w:t xml:space="preserve"> </w:t>
      </w:r>
      <w:proofErr w:type="spellStart"/>
      <w:r w:rsidRPr="00C9190A">
        <w:rPr>
          <w:sz w:val="28"/>
          <w:szCs w:val="28"/>
        </w:rPr>
        <w:t>здійснюється</w:t>
      </w:r>
      <w:proofErr w:type="spellEnd"/>
      <w:r w:rsidRPr="00C9190A">
        <w:rPr>
          <w:sz w:val="28"/>
          <w:szCs w:val="28"/>
        </w:rPr>
        <w:t xml:space="preserve"> за </w:t>
      </w:r>
      <w:proofErr w:type="spellStart"/>
      <w:r w:rsidRPr="00C9190A">
        <w:rPr>
          <w:sz w:val="28"/>
          <w:szCs w:val="28"/>
        </w:rPr>
        <w:t>тією</w:t>
      </w:r>
      <w:proofErr w:type="spellEnd"/>
      <w:r w:rsidRPr="00C9190A">
        <w:rPr>
          <w:sz w:val="28"/>
          <w:szCs w:val="28"/>
        </w:rPr>
        <w:t xml:space="preserve"> шкалою, яка </w:t>
      </w:r>
      <w:proofErr w:type="spellStart"/>
      <w:r w:rsidRPr="00C9190A">
        <w:rPr>
          <w:sz w:val="28"/>
          <w:szCs w:val="28"/>
        </w:rPr>
        <w:t>функціонує</w:t>
      </w:r>
      <w:proofErr w:type="spellEnd"/>
      <w:r w:rsidRPr="00C9190A">
        <w:rPr>
          <w:sz w:val="28"/>
          <w:szCs w:val="28"/>
        </w:rPr>
        <w:t xml:space="preserve"> у </w:t>
      </w:r>
      <w:proofErr w:type="spellStart"/>
      <w:r w:rsidRPr="00C9190A">
        <w:rPr>
          <w:sz w:val="28"/>
          <w:szCs w:val="28"/>
        </w:rPr>
        <w:t>навчальному</w:t>
      </w:r>
      <w:proofErr w:type="spellEnd"/>
      <w:r w:rsidRPr="00C9190A">
        <w:rPr>
          <w:sz w:val="28"/>
          <w:szCs w:val="28"/>
        </w:rPr>
        <w:t xml:space="preserve"> </w:t>
      </w:r>
      <w:proofErr w:type="spellStart"/>
      <w:r w:rsidRPr="00C9190A">
        <w:rPr>
          <w:sz w:val="28"/>
          <w:szCs w:val="28"/>
        </w:rPr>
        <w:t>закладі</w:t>
      </w:r>
      <w:proofErr w:type="spellEnd"/>
      <w:r w:rsidRPr="00C9190A">
        <w:rPr>
          <w:sz w:val="28"/>
          <w:szCs w:val="28"/>
        </w:rPr>
        <w:t>.</w:t>
      </w:r>
      <w:r>
        <w:rPr>
          <w:sz w:val="28"/>
          <w:szCs w:val="28"/>
          <w:lang w:val="uk-UA"/>
        </w:rPr>
        <w:t xml:space="preserve"> </w:t>
      </w:r>
      <w:proofErr w:type="spellStart"/>
      <w:r w:rsidRPr="00C9190A">
        <w:rPr>
          <w:sz w:val="28"/>
          <w:szCs w:val="28"/>
        </w:rPr>
        <w:t>Програму</w:t>
      </w:r>
      <w:proofErr w:type="spellEnd"/>
      <w:r w:rsidRPr="00C9190A">
        <w:rPr>
          <w:sz w:val="28"/>
          <w:szCs w:val="28"/>
        </w:rPr>
        <w:t xml:space="preserve"> </w:t>
      </w:r>
      <w:proofErr w:type="spellStart"/>
      <w:r w:rsidRPr="00C9190A">
        <w:rPr>
          <w:sz w:val="28"/>
          <w:szCs w:val="28"/>
        </w:rPr>
        <w:t>розроблено</w:t>
      </w:r>
      <w:proofErr w:type="spellEnd"/>
      <w:r w:rsidRPr="00C9190A">
        <w:rPr>
          <w:sz w:val="28"/>
          <w:szCs w:val="28"/>
        </w:rPr>
        <w:t xml:space="preserve"> </w:t>
      </w:r>
      <w:proofErr w:type="spellStart"/>
      <w:r w:rsidRPr="00C9190A">
        <w:rPr>
          <w:sz w:val="28"/>
          <w:szCs w:val="28"/>
        </w:rPr>
        <w:t>викладачами</w:t>
      </w:r>
      <w:proofErr w:type="spellEnd"/>
      <w:r w:rsidRPr="00C9190A">
        <w:rPr>
          <w:sz w:val="28"/>
          <w:szCs w:val="28"/>
        </w:rPr>
        <w:t xml:space="preserve"> </w:t>
      </w:r>
      <w:proofErr w:type="spellStart"/>
      <w:r w:rsidRPr="00C9190A">
        <w:rPr>
          <w:sz w:val="28"/>
          <w:szCs w:val="28"/>
        </w:rPr>
        <w:t>Ржищівського</w:t>
      </w:r>
      <w:proofErr w:type="spellEnd"/>
      <w:r w:rsidRPr="00C9190A">
        <w:rPr>
          <w:sz w:val="28"/>
          <w:szCs w:val="28"/>
        </w:rPr>
        <w:t xml:space="preserve"> </w:t>
      </w:r>
      <w:proofErr w:type="spellStart"/>
      <w:r w:rsidRPr="00C9190A">
        <w:rPr>
          <w:sz w:val="28"/>
          <w:szCs w:val="28"/>
        </w:rPr>
        <w:t>індустріально-педагогічного</w:t>
      </w:r>
      <w:proofErr w:type="spellEnd"/>
      <w:r w:rsidRPr="00C9190A">
        <w:rPr>
          <w:sz w:val="28"/>
          <w:szCs w:val="28"/>
        </w:rPr>
        <w:t xml:space="preserve"> </w:t>
      </w:r>
      <w:proofErr w:type="spellStart"/>
      <w:r w:rsidRPr="00C9190A">
        <w:rPr>
          <w:sz w:val="28"/>
          <w:szCs w:val="28"/>
        </w:rPr>
        <w:t>технікуму</w:t>
      </w:r>
      <w:proofErr w:type="spellEnd"/>
      <w:r w:rsidRPr="00C9190A">
        <w:rPr>
          <w:sz w:val="28"/>
          <w:szCs w:val="28"/>
        </w:rPr>
        <w:t xml:space="preserve">  на </w:t>
      </w:r>
      <w:proofErr w:type="spellStart"/>
      <w:r w:rsidRPr="00C9190A">
        <w:rPr>
          <w:sz w:val="28"/>
          <w:szCs w:val="28"/>
        </w:rPr>
        <w:t>основі</w:t>
      </w:r>
      <w:proofErr w:type="spellEnd"/>
      <w:r w:rsidRPr="00C9190A">
        <w:rPr>
          <w:sz w:val="28"/>
          <w:szCs w:val="28"/>
        </w:rPr>
        <w:t xml:space="preserve"> </w:t>
      </w:r>
      <w:proofErr w:type="spellStart"/>
      <w:r w:rsidRPr="00C9190A">
        <w:rPr>
          <w:sz w:val="28"/>
          <w:szCs w:val="28"/>
        </w:rPr>
        <w:t>освітньо-професійної</w:t>
      </w:r>
      <w:proofErr w:type="spellEnd"/>
      <w:r w:rsidRPr="00C9190A">
        <w:rPr>
          <w:sz w:val="28"/>
          <w:szCs w:val="28"/>
        </w:rPr>
        <w:t xml:space="preserve"> </w:t>
      </w:r>
      <w:proofErr w:type="spellStart"/>
      <w:r w:rsidRPr="00C9190A">
        <w:rPr>
          <w:sz w:val="28"/>
          <w:szCs w:val="28"/>
        </w:rPr>
        <w:t>програми</w:t>
      </w:r>
      <w:proofErr w:type="spellEnd"/>
      <w:r w:rsidRPr="00C9190A">
        <w:rPr>
          <w:sz w:val="28"/>
          <w:szCs w:val="28"/>
        </w:rPr>
        <w:t xml:space="preserve"> </w:t>
      </w:r>
      <w:proofErr w:type="spellStart"/>
      <w:proofErr w:type="gramStart"/>
      <w:r w:rsidRPr="00C9190A">
        <w:rPr>
          <w:sz w:val="28"/>
          <w:szCs w:val="28"/>
        </w:rPr>
        <w:t>п</w:t>
      </w:r>
      <w:proofErr w:type="gramEnd"/>
      <w:r w:rsidRPr="00C9190A">
        <w:rPr>
          <w:sz w:val="28"/>
          <w:szCs w:val="28"/>
        </w:rPr>
        <w:t>ідготовки</w:t>
      </w:r>
      <w:proofErr w:type="spellEnd"/>
      <w:r w:rsidRPr="00C9190A">
        <w:rPr>
          <w:sz w:val="28"/>
          <w:szCs w:val="28"/>
        </w:rPr>
        <w:t xml:space="preserve"> </w:t>
      </w:r>
      <w:proofErr w:type="spellStart"/>
      <w:r w:rsidRPr="00C9190A">
        <w:rPr>
          <w:sz w:val="28"/>
          <w:szCs w:val="28"/>
        </w:rPr>
        <w:t>молодшого</w:t>
      </w:r>
      <w:proofErr w:type="spellEnd"/>
      <w:r w:rsidRPr="00C9190A">
        <w:rPr>
          <w:sz w:val="28"/>
          <w:szCs w:val="28"/>
        </w:rPr>
        <w:t xml:space="preserve"> </w:t>
      </w:r>
      <w:proofErr w:type="spellStart"/>
      <w:r w:rsidRPr="00C9190A">
        <w:rPr>
          <w:sz w:val="28"/>
          <w:szCs w:val="28"/>
        </w:rPr>
        <w:t>спеціаліста</w:t>
      </w:r>
      <w:proofErr w:type="spellEnd"/>
      <w:r w:rsidRPr="00C9190A">
        <w:rPr>
          <w:sz w:val="28"/>
          <w:szCs w:val="28"/>
        </w:rPr>
        <w:t xml:space="preserve"> </w:t>
      </w:r>
      <w:proofErr w:type="spellStart"/>
      <w:r w:rsidRPr="00C9190A">
        <w:rPr>
          <w:sz w:val="28"/>
          <w:szCs w:val="28"/>
        </w:rPr>
        <w:t>напряму</w:t>
      </w:r>
      <w:proofErr w:type="spellEnd"/>
      <w:r w:rsidRPr="00C9190A">
        <w:rPr>
          <w:sz w:val="28"/>
          <w:szCs w:val="28"/>
        </w:rPr>
        <w:t xml:space="preserve"> для </w:t>
      </w:r>
      <w:proofErr w:type="spellStart"/>
      <w:r w:rsidRPr="00C9190A">
        <w:rPr>
          <w:sz w:val="28"/>
          <w:szCs w:val="28"/>
        </w:rPr>
        <w:t>студентів</w:t>
      </w:r>
      <w:proofErr w:type="spellEnd"/>
      <w:r w:rsidRPr="00C9190A">
        <w:rPr>
          <w:sz w:val="28"/>
          <w:szCs w:val="28"/>
        </w:rPr>
        <w:t xml:space="preserve"> </w:t>
      </w:r>
      <w:proofErr w:type="spellStart"/>
      <w:r w:rsidRPr="00C9190A">
        <w:rPr>
          <w:sz w:val="28"/>
          <w:szCs w:val="28"/>
        </w:rPr>
        <w:t>спеціальності</w:t>
      </w:r>
      <w:proofErr w:type="spellEnd"/>
      <w:r w:rsidRPr="00C9190A">
        <w:rPr>
          <w:sz w:val="28"/>
          <w:szCs w:val="28"/>
        </w:rPr>
        <w:t xml:space="preserve"> 5.010104</w:t>
      </w:r>
      <w:r>
        <w:rPr>
          <w:sz w:val="28"/>
          <w:szCs w:val="28"/>
          <w:lang w:val="uk-UA"/>
        </w:rPr>
        <w:t>01</w:t>
      </w:r>
      <w:r w:rsidRPr="00C9190A">
        <w:rPr>
          <w:sz w:val="28"/>
          <w:szCs w:val="28"/>
        </w:rPr>
        <w:t xml:space="preserve"> “</w:t>
      </w:r>
      <w:proofErr w:type="spellStart"/>
      <w:r w:rsidRPr="00C9190A">
        <w:rPr>
          <w:sz w:val="28"/>
          <w:szCs w:val="28"/>
        </w:rPr>
        <w:t>Профе</w:t>
      </w:r>
      <w:r>
        <w:rPr>
          <w:sz w:val="28"/>
          <w:szCs w:val="28"/>
        </w:rPr>
        <w:t>сійн</w:t>
      </w:r>
      <w:proofErr w:type="spellEnd"/>
      <w:r>
        <w:rPr>
          <w:sz w:val="28"/>
          <w:szCs w:val="28"/>
          <w:lang w:val="uk-UA"/>
        </w:rPr>
        <w:t>а</w:t>
      </w:r>
      <w:r w:rsidRPr="00C9190A">
        <w:rPr>
          <w:sz w:val="28"/>
          <w:szCs w:val="28"/>
        </w:rPr>
        <w:t xml:space="preserve"> </w:t>
      </w:r>
      <w:r>
        <w:rPr>
          <w:sz w:val="28"/>
          <w:szCs w:val="28"/>
          <w:lang w:val="uk-UA"/>
        </w:rPr>
        <w:t>освіта</w:t>
      </w:r>
      <w:r w:rsidRPr="00C9190A">
        <w:rPr>
          <w:sz w:val="28"/>
          <w:szCs w:val="28"/>
        </w:rPr>
        <w:t xml:space="preserve">” (за </w:t>
      </w:r>
      <w:proofErr w:type="spellStart"/>
      <w:r w:rsidRPr="00C9190A">
        <w:rPr>
          <w:sz w:val="28"/>
          <w:szCs w:val="28"/>
        </w:rPr>
        <w:t>профілем</w:t>
      </w:r>
      <w:proofErr w:type="spellEnd"/>
      <w:r w:rsidRPr="00C9190A">
        <w:rPr>
          <w:sz w:val="28"/>
          <w:szCs w:val="28"/>
        </w:rPr>
        <w:t xml:space="preserve"> </w:t>
      </w:r>
      <w:proofErr w:type="spellStart"/>
      <w:r w:rsidRPr="00C9190A">
        <w:rPr>
          <w:sz w:val="28"/>
          <w:szCs w:val="28"/>
        </w:rPr>
        <w:t>підготовки</w:t>
      </w:r>
      <w:proofErr w:type="spellEnd"/>
      <w:r w:rsidRPr="00C9190A">
        <w:rPr>
          <w:sz w:val="28"/>
          <w:szCs w:val="28"/>
        </w:rPr>
        <w:t>)</w:t>
      </w:r>
    </w:p>
    <w:p w:rsidR="00434E78" w:rsidRPr="00C9190A" w:rsidRDefault="00434E78" w:rsidP="00434E78">
      <w:pPr>
        <w:pStyle w:val="a5"/>
        <w:spacing w:line="360" w:lineRule="auto"/>
        <w:jc w:val="both"/>
        <w:rPr>
          <w:sz w:val="28"/>
          <w:szCs w:val="28"/>
          <w:lang w:val="ru-RU"/>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Default="00434E78" w:rsidP="00434E78">
      <w:pPr>
        <w:spacing w:line="360" w:lineRule="auto"/>
        <w:ind w:firstLine="720"/>
        <w:jc w:val="both"/>
        <w:rPr>
          <w:sz w:val="28"/>
          <w:lang w:val="uk-UA"/>
        </w:rPr>
      </w:pPr>
    </w:p>
    <w:p w:rsidR="00434E78" w:rsidRPr="00FA144E" w:rsidRDefault="00434E78" w:rsidP="00434E78">
      <w:pPr>
        <w:spacing w:line="360" w:lineRule="auto"/>
        <w:ind w:firstLine="720"/>
        <w:jc w:val="both"/>
        <w:rPr>
          <w:sz w:val="28"/>
          <w:lang w:val="uk-UA"/>
        </w:rPr>
      </w:pPr>
    </w:p>
    <w:p w:rsidR="00434E78" w:rsidRDefault="00434E78" w:rsidP="00434E78">
      <w:pPr>
        <w:ind w:firstLine="567"/>
        <w:jc w:val="center"/>
        <w:rPr>
          <w:sz w:val="28"/>
          <w:lang w:val="uk-UA"/>
        </w:rPr>
      </w:pPr>
    </w:p>
    <w:p w:rsidR="00434E78" w:rsidRPr="00C9190A" w:rsidRDefault="00434E78" w:rsidP="00434E78">
      <w:pPr>
        <w:spacing w:line="360" w:lineRule="auto"/>
        <w:ind w:firstLine="567"/>
        <w:jc w:val="center"/>
        <w:rPr>
          <w:b/>
          <w:sz w:val="28"/>
          <w:szCs w:val="28"/>
        </w:rPr>
      </w:pPr>
    </w:p>
    <w:p w:rsidR="00434E78" w:rsidRPr="00C9190A" w:rsidRDefault="00434E78" w:rsidP="00434E78">
      <w:pPr>
        <w:spacing w:line="360" w:lineRule="auto"/>
        <w:ind w:firstLine="567"/>
        <w:jc w:val="center"/>
        <w:rPr>
          <w:b/>
          <w:sz w:val="28"/>
          <w:szCs w:val="28"/>
        </w:rPr>
      </w:pPr>
    </w:p>
    <w:p w:rsidR="00434E78" w:rsidRPr="00C9190A" w:rsidRDefault="00434E78" w:rsidP="00434E78">
      <w:pPr>
        <w:spacing w:line="360" w:lineRule="auto"/>
        <w:ind w:firstLine="567"/>
        <w:jc w:val="center"/>
        <w:rPr>
          <w:b/>
          <w:sz w:val="28"/>
          <w:szCs w:val="28"/>
        </w:rPr>
      </w:pPr>
    </w:p>
    <w:p w:rsidR="00434E78" w:rsidRPr="00793E09" w:rsidRDefault="00434E78" w:rsidP="00434E78">
      <w:pPr>
        <w:spacing w:line="360" w:lineRule="auto"/>
        <w:jc w:val="center"/>
        <w:rPr>
          <w:b/>
          <w:sz w:val="28"/>
          <w:szCs w:val="28"/>
        </w:rPr>
      </w:pPr>
    </w:p>
    <w:p w:rsidR="00434E78" w:rsidRPr="002B5485" w:rsidRDefault="00434E78" w:rsidP="00434E78">
      <w:pPr>
        <w:spacing w:line="360" w:lineRule="auto"/>
        <w:jc w:val="center"/>
        <w:rPr>
          <w:b/>
          <w:sz w:val="28"/>
          <w:szCs w:val="28"/>
          <w:lang w:val="uk-UA"/>
        </w:rPr>
      </w:pPr>
      <w:r w:rsidRPr="002B5485">
        <w:rPr>
          <w:b/>
          <w:sz w:val="28"/>
          <w:szCs w:val="28"/>
          <w:lang w:val="uk-UA"/>
        </w:rPr>
        <w:t>ТЕМАТИЧНИЙ ПЛАН</w:t>
      </w:r>
    </w:p>
    <w:p w:rsidR="00434E78" w:rsidRPr="002B5485" w:rsidRDefault="00434E78" w:rsidP="00434E78">
      <w:pPr>
        <w:spacing w:line="360" w:lineRule="auto"/>
        <w:jc w:val="center"/>
        <w:rPr>
          <w:b/>
          <w:sz w:val="28"/>
          <w:szCs w:val="28"/>
          <w:lang w:val="uk-UA"/>
        </w:rPr>
      </w:pPr>
      <w:r w:rsidRPr="002B5485">
        <w:rPr>
          <w:b/>
          <w:sz w:val="28"/>
          <w:szCs w:val="28"/>
          <w:lang w:val="uk-UA"/>
        </w:rPr>
        <w:t xml:space="preserve"> з предмету </w:t>
      </w:r>
      <w:proofErr w:type="spellStart"/>
      <w:r w:rsidRPr="002B5485">
        <w:rPr>
          <w:b/>
          <w:sz w:val="28"/>
          <w:szCs w:val="28"/>
          <w:lang w:val="uk-UA"/>
        </w:rPr>
        <w:t>“</w:t>
      </w:r>
      <w:r>
        <w:rPr>
          <w:b/>
          <w:sz w:val="28"/>
          <w:szCs w:val="28"/>
          <w:lang w:val="uk-UA"/>
        </w:rPr>
        <w:t>Історія</w:t>
      </w:r>
      <w:proofErr w:type="spellEnd"/>
      <w:r>
        <w:rPr>
          <w:b/>
          <w:sz w:val="28"/>
          <w:szCs w:val="28"/>
          <w:lang w:val="uk-UA"/>
        </w:rPr>
        <w:t xml:space="preserve"> </w:t>
      </w:r>
      <w:proofErr w:type="spellStart"/>
      <w:r>
        <w:rPr>
          <w:b/>
          <w:sz w:val="28"/>
          <w:szCs w:val="28"/>
          <w:lang w:val="uk-UA"/>
        </w:rPr>
        <w:t>України</w:t>
      </w:r>
      <w:r w:rsidRPr="002B5485">
        <w:rPr>
          <w:b/>
          <w:sz w:val="28"/>
          <w:szCs w:val="28"/>
          <w:lang w:val="uk-UA"/>
        </w:rPr>
        <w:t>”</w:t>
      </w:r>
      <w:proofErr w:type="spellEnd"/>
    </w:p>
    <w:p w:rsidR="00434E78" w:rsidRPr="002B5485" w:rsidRDefault="00434E78" w:rsidP="00434E78">
      <w:pPr>
        <w:spacing w:line="360" w:lineRule="auto"/>
        <w:jc w:val="center"/>
        <w:rPr>
          <w:b/>
          <w:sz w:val="28"/>
          <w:szCs w:val="28"/>
          <w:lang w:val="uk-UA"/>
        </w:rPr>
      </w:pPr>
    </w:p>
    <w:tbl>
      <w:tblPr>
        <w:tblW w:w="0" w:type="auto"/>
        <w:tblInd w:w="534" w:type="dxa"/>
        <w:tblLayout w:type="fixed"/>
        <w:tblLook w:val="0000"/>
      </w:tblPr>
      <w:tblGrid>
        <w:gridCol w:w="5386"/>
        <w:gridCol w:w="851"/>
        <w:gridCol w:w="708"/>
        <w:gridCol w:w="851"/>
        <w:gridCol w:w="850"/>
      </w:tblGrid>
      <w:tr w:rsidR="00434E78" w:rsidRPr="002B5485" w:rsidTr="00A4722F">
        <w:tblPrEx>
          <w:tblCellMar>
            <w:top w:w="0" w:type="dxa"/>
            <w:bottom w:w="0" w:type="dxa"/>
          </w:tblCellMar>
        </w:tblPrEx>
        <w:tc>
          <w:tcPr>
            <w:tcW w:w="5386"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p>
        </w:tc>
        <w:tc>
          <w:tcPr>
            <w:tcW w:w="3260" w:type="dxa"/>
            <w:gridSpan w:val="4"/>
            <w:tcBorders>
              <w:top w:val="single" w:sz="6" w:space="0" w:color="auto"/>
              <w:left w:val="nil"/>
              <w:bottom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Кількість годин</w:t>
            </w:r>
          </w:p>
        </w:tc>
      </w:tr>
      <w:tr w:rsidR="00434E78" w:rsidRPr="002B5485" w:rsidTr="00A4722F">
        <w:tblPrEx>
          <w:tblCellMar>
            <w:top w:w="0" w:type="dxa"/>
            <w:bottom w:w="0" w:type="dxa"/>
          </w:tblCellMar>
        </w:tblPrEx>
        <w:tc>
          <w:tcPr>
            <w:tcW w:w="5386" w:type="dxa"/>
            <w:tcBorders>
              <w:left w:val="single" w:sz="6" w:space="0" w:color="auto"/>
              <w:right w:val="single" w:sz="6" w:space="0" w:color="auto"/>
            </w:tcBorders>
          </w:tcPr>
          <w:p w:rsidR="00434E78" w:rsidRPr="002B5485" w:rsidRDefault="00434E78" w:rsidP="00A4722F">
            <w:pPr>
              <w:pStyle w:val="5"/>
              <w:spacing w:line="360" w:lineRule="auto"/>
              <w:rPr>
                <w:sz w:val="28"/>
                <w:szCs w:val="28"/>
                <w:lang w:val="uk-UA"/>
              </w:rPr>
            </w:pPr>
          </w:p>
        </w:tc>
        <w:tc>
          <w:tcPr>
            <w:tcW w:w="851"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p>
        </w:tc>
        <w:tc>
          <w:tcPr>
            <w:tcW w:w="2409" w:type="dxa"/>
            <w:gridSpan w:val="3"/>
            <w:tcBorders>
              <w:top w:val="single" w:sz="6" w:space="0" w:color="auto"/>
              <w:left w:val="nil"/>
              <w:bottom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в тому числі</w:t>
            </w:r>
          </w:p>
        </w:tc>
      </w:tr>
      <w:tr w:rsidR="00434E78" w:rsidRPr="002B5485" w:rsidTr="00A4722F">
        <w:tblPrEx>
          <w:tblCellMar>
            <w:top w:w="0" w:type="dxa"/>
            <w:bottom w:w="0" w:type="dxa"/>
          </w:tblCellMar>
        </w:tblPrEx>
        <w:tc>
          <w:tcPr>
            <w:tcW w:w="5386" w:type="dxa"/>
            <w:tcBorders>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НАЗВА ТЕМИ</w:t>
            </w:r>
          </w:p>
        </w:tc>
        <w:tc>
          <w:tcPr>
            <w:tcW w:w="851" w:type="dxa"/>
            <w:tcBorders>
              <w:left w:val="nil"/>
              <w:right w:val="single" w:sz="6" w:space="0" w:color="auto"/>
            </w:tcBorders>
          </w:tcPr>
          <w:p w:rsidR="00434E78" w:rsidRPr="002B5485" w:rsidRDefault="00434E78" w:rsidP="00A4722F">
            <w:pPr>
              <w:keepLines/>
              <w:spacing w:line="360" w:lineRule="auto"/>
              <w:jc w:val="center"/>
              <w:rPr>
                <w:sz w:val="24"/>
                <w:szCs w:val="24"/>
                <w:lang w:val="uk-UA"/>
              </w:rPr>
            </w:pPr>
            <w:proofErr w:type="spellStart"/>
            <w:r w:rsidRPr="002B5485">
              <w:rPr>
                <w:sz w:val="24"/>
                <w:szCs w:val="24"/>
                <w:lang w:val="uk-UA"/>
              </w:rPr>
              <w:t>Всьо-го</w:t>
            </w:r>
            <w:proofErr w:type="spellEnd"/>
          </w:p>
        </w:tc>
        <w:tc>
          <w:tcPr>
            <w:tcW w:w="708"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4"/>
                <w:szCs w:val="24"/>
                <w:lang w:val="uk-UA"/>
              </w:rPr>
            </w:pPr>
            <w:r w:rsidRPr="002B5485">
              <w:rPr>
                <w:sz w:val="24"/>
                <w:szCs w:val="24"/>
                <w:lang w:val="uk-UA"/>
              </w:rPr>
              <w:t>Лек</w:t>
            </w:r>
          </w:p>
          <w:p w:rsidR="00434E78" w:rsidRPr="002B5485" w:rsidRDefault="00434E78" w:rsidP="00A4722F">
            <w:pPr>
              <w:keepLines/>
              <w:spacing w:line="360" w:lineRule="auto"/>
              <w:jc w:val="center"/>
              <w:rPr>
                <w:sz w:val="24"/>
                <w:szCs w:val="24"/>
                <w:lang w:val="uk-UA"/>
              </w:rPr>
            </w:pPr>
            <w:proofErr w:type="spellStart"/>
            <w:r w:rsidRPr="002B5485">
              <w:rPr>
                <w:sz w:val="24"/>
                <w:szCs w:val="24"/>
                <w:lang w:val="uk-UA"/>
              </w:rPr>
              <w:t>ції</w:t>
            </w:r>
            <w:proofErr w:type="spellEnd"/>
          </w:p>
        </w:tc>
        <w:tc>
          <w:tcPr>
            <w:tcW w:w="851"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4"/>
                <w:szCs w:val="24"/>
                <w:lang w:val="uk-UA"/>
              </w:rPr>
            </w:pPr>
            <w:proofErr w:type="spellStart"/>
            <w:r w:rsidRPr="002B5485">
              <w:rPr>
                <w:sz w:val="24"/>
                <w:szCs w:val="24"/>
                <w:lang w:val="uk-UA"/>
              </w:rPr>
              <w:t>Лаб</w:t>
            </w:r>
            <w:proofErr w:type="spellEnd"/>
            <w:r w:rsidRPr="002B5485">
              <w:rPr>
                <w:sz w:val="24"/>
                <w:szCs w:val="24"/>
                <w:lang w:val="uk-UA"/>
              </w:rPr>
              <w:t>.</w:t>
            </w:r>
          </w:p>
          <w:p w:rsidR="00434E78" w:rsidRPr="002B5485" w:rsidRDefault="00434E78" w:rsidP="00A4722F">
            <w:pPr>
              <w:keepLines/>
              <w:spacing w:line="360" w:lineRule="auto"/>
              <w:jc w:val="center"/>
              <w:rPr>
                <w:sz w:val="24"/>
                <w:szCs w:val="24"/>
                <w:lang w:val="uk-UA"/>
              </w:rPr>
            </w:pPr>
            <w:proofErr w:type="spellStart"/>
            <w:r w:rsidRPr="002B5485">
              <w:rPr>
                <w:sz w:val="24"/>
                <w:szCs w:val="24"/>
                <w:lang w:val="uk-UA"/>
              </w:rPr>
              <w:t>Прак</w:t>
            </w:r>
            <w:proofErr w:type="spellEnd"/>
          </w:p>
          <w:p w:rsidR="00434E78" w:rsidRPr="002B5485" w:rsidRDefault="00434E78" w:rsidP="00A4722F">
            <w:pPr>
              <w:keepLines/>
              <w:spacing w:line="360" w:lineRule="auto"/>
              <w:jc w:val="center"/>
              <w:rPr>
                <w:sz w:val="24"/>
                <w:szCs w:val="24"/>
                <w:lang w:val="uk-UA"/>
              </w:rPr>
            </w:pPr>
            <w:proofErr w:type="spellStart"/>
            <w:r w:rsidRPr="002B5485">
              <w:rPr>
                <w:sz w:val="24"/>
                <w:szCs w:val="24"/>
                <w:lang w:val="uk-UA"/>
              </w:rPr>
              <w:t>тичні</w:t>
            </w:r>
            <w:proofErr w:type="spellEnd"/>
          </w:p>
        </w:tc>
        <w:tc>
          <w:tcPr>
            <w:tcW w:w="850"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4"/>
                <w:szCs w:val="24"/>
                <w:lang w:val="uk-UA"/>
              </w:rPr>
            </w:pPr>
            <w:r w:rsidRPr="002B5485">
              <w:rPr>
                <w:sz w:val="24"/>
                <w:szCs w:val="24"/>
                <w:lang w:val="uk-UA"/>
              </w:rPr>
              <w:t>Самостійні</w:t>
            </w:r>
          </w:p>
          <w:p w:rsidR="00434E78" w:rsidRPr="002B5485" w:rsidRDefault="00434E78" w:rsidP="00A4722F">
            <w:pPr>
              <w:keepLines/>
              <w:spacing w:line="360" w:lineRule="auto"/>
              <w:jc w:val="center"/>
              <w:rPr>
                <w:sz w:val="24"/>
                <w:szCs w:val="24"/>
                <w:lang w:val="uk-UA"/>
              </w:rPr>
            </w:pPr>
            <w:proofErr w:type="spellStart"/>
            <w:r w:rsidRPr="002B5485">
              <w:rPr>
                <w:sz w:val="24"/>
                <w:szCs w:val="24"/>
                <w:lang w:val="uk-UA"/>
              </w:rPr>
              <w:t>занят</w:t>
            </w:r>
            <w:proofErr w:type="spellEnd"/>
            <w:r w:rsidRPr="002B5485">
              <w:rPr>
                <w:sz w:val="24"/>
                <w:szCs w:val="24"/>
                <w:lang w:val="uk-UA"/>
              </w:rPr>
              <w:t>.</w:t>
            </w:r>
          </w:p>
        </w:tc>
      </w:tr>
      <w:tr w:rsidR="00434E78" w:rsidRPr="002B5485" w:rsidTr="00A4722F">
        <w:tblPrEx>
          <w:tblCellMar>
            <w:top w:w="0" w:type="dxa"/>
            <w:bottom w:w="0" w:type="dxa"/>
          </w:tblCellMar>
        </w:tblPrEx>
        <w:tc>
          <w:tcPr>
            <w:tcW w:w="5386"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both"/>
              <w:rPr>
                <w:b/>
                <w:bCs/>
                <w:sz w:val="28"/>
                <w:szCs w:val="28"/>
                <w:lang w:val="uk-UA"/>
              </w:rPr>
            </w:pPr>
            <w:r w:rsidRPr="002B5485">
              <w:rPr>
                <w:b/>
                <w:bCs/>
                <w:sz w:val="28"/>
                <w:szCs w:val="28"/>
                <w:lang w:val="uk-UA"/>
              </w:rPr>
              <w:t xml:space="preserve">Розділ І. </w:t>
            </w:r>
            <w:r>
              <w:rPr>
                <w:b/>
                <w:bCs/>
                <w:sz w:val="28"/>
                <w:szCs w:val="28"/>
                <w:lang w:val="uk-UA"/>
              </w:rPr>
              <w:t xml:space="preserve">Прадавня історія України. </w:t>
            </w:r>
            <w:proofErr w:type="spellStart"/>
            <w:r>
              <w:rPr>
                <w:b/>
                <w:bCs/>
                <w:sz w:val="28"/>
                <w:szCs w:val="28"/>
                <w:lang w:val="uk-UA"/>
              </w:rPr>
              <w:t>Першопочатки</w:t>
            </w:r>
            <w:proofErr w:type="spellEnd"/>
            <w:r>
              <w:rPr>
                <w:b/>
                <w:bCs/>
                <w:sz w:val="28"/>
                <w:szCs w:val="28"/>
                <w:lang w:val="uk-UA"/>
              </w:rPr>
              <w:t xml:space="preserve"> української нації</w:t>
            </w:r>
          </w:p>
        </w:tc>
        <w:tc>
          <w:tcPr>
            <w:tcW w:w="851" w:type="dxa"/>
            <w:tcBorders>
              <w:top w:val="single" w:sz="6" w:space="0" w:color="auto"/>
              <w:left w:val="nil"/>
              <w:right w:val="single" w:sz="6" w:space="0" w:color="auto"/>
            </w:tcBorders>
          </w:tcPr>
          <w:p w:rsidR="00434E78" w:rsidRPr="002B5485" w:rsidRDefault="00434E78" w:rsidP="00A4722F">
            <w:pPr>
              <w:keepLines/>
              <w:spacing w:line="360" w:lineRule="auto"/>
              <w:jc w:val="center"/>
              <w:rPr>
                <w:b/>
                <w:bCs/>
                <w:sz w:val="28"/>
                <w:szCs w:val="28"/>
                <w:lang w:val="uk-UA"/>
              </w:rPr>
            </w:pPr>
          </w:p>
        </w:tc>
        <w:tc>
          <w:tcPr>
            <w:tcW w:w="708" w:type="dxa"/>
            <w:tcBorders>
              <w:top w:val="single" w:sz="6" w:space="0" w:color="auto"/>
              <w:left w:val="nil"/>
              <w:right w:val="single" w:sz="6" w:space="0" w:color="auto"/>
            </w:tcBorders>
          </w:tcPr>
          <w:p w:rsidR="00434E78" w:rsidRPr="002B5485" w:rsidRDefault="00434E78" w:rsidP="00A4722F">
            <w:pPr>
              <w:keepLines/>
              <w:spacing w:line="360" w:lineRule="auto"/>
              <w:jc w:val="center"/>
              <w:rPr>
                <w:b/>
                <w:bCs/>
                <w:sz w:val="28"/>
                <w:szCs w:val="28"/>
                <w:lang w:val="uk-UA"/>
              </w:rPr>
            </w:pPr>
          </w:p>
        </w:tc>
        <w:tc>
          <w:tcPr>
            <w:tcW w:w="851"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b/>
                <w:bCs/>
                <w:sz w:val="28"/>
                <w:szCs w:val="28"/>
                <w:lang w:val="uk-UA"/>
              </w:rPr>
            </w:pPr>
          </w:p>
        </w:tc>
        <w:tc>
          <w:tcPr>
            <w:tcW w:w="850"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b/>
                <w:bCs/>
                <w:sz w:val="28"/>
                <w:szCs w:val="28"/>
                <w:lang w:val="uk-UA"/>
              </w:rPr>
            </w:pPr>
          </w:p>
        </w:tc>
      </w:tr>
      <w:tr w:rsidR="00434E78" w:rsidRPr="002B5485" w:rsidTr="00A4722F">
        <w:tblPrEx>
          <w:tblCellMar>
            <w:top w:w="0" w:type="dxa"/>
            <w:bottom w:w="0" w:type="dxa"/>
          </w:tblCellMar>
        </w:tblPrEx>
        <w:tc>
          <w:tcPr>
            <w:tcW w:w="5386"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both"/>
              <w:rPr>
                <w:sz w:val="28"/>
                <w:szCs w:val="28"/>
                <w:lang w:val="uk-UA"/>
              </w:rPr>
            </w:pPr>
            <w:r w:rsidRPr="002B5485">
              <w:rPr>
                <w:sz w:val="28"/>
                <w:szCs w:val="28"/>
                <w:lang w:val="uk-UA"/>
              </w:rPr>
              <w:t xml:space="preserve">Тема 1. Вступ. </w:t>
            </w:r>
            <w:r>
              <w:rPr>
                <w:sz w:val="28"/>
                <w:szCs w:val="28"/>
                <w:lang w:val="uk-UA"/>
              </w:rPr>
              <w:t>Історія</w:t>
            </w:r>
            <w:r w:rsidRPr="002B5485">
              <w:rPr>
                <w:sz w:val="28"/>
                <w:szCs w:val="28"/>
                <w:lang w:val="uk-UA"/>
              </w:rPr>
              <w:t xml:space="preserve"> як специфічний тип знання.</w:t>
            </w:r>
          </w:p>
        </w:tc>
        <w:tc>
          <w:tcPr>
            <w:tcW w:w="851"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6</w:t>
            </w:r>
          </w:p>
        </w:tc>
        <w:tc>
          <w:tcPr>
            <w:tcW w:w="708"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c>
          <w:tcPr>
            <w:tcW w:w="851"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both"/>
              <w:rPr>
                <w:sz w:val="28"/>
                <w:szCs w:val="28"/>
                <w:lang w:val="uk-UA"/>
              </w:rPr>
            </w:pPr>
            <w:r w:rsidRPr="002B5485">
              <w:rPr>
                <w:sz w:val="28"/>
                <w:szCs w:val="28"/>
                <w:lang w:val="uk-UA"/>
              </w:rPr>
              <w:t xml:space="preserve">Тема 2. </w:t>
            </w:r>
            <w:r>
              <w:rPr>
                <w:sz w:val="28"/>
                <w:szCs w:val="28"/>
                <w:lang w:val="uk-UA"/>
              </w:rPr>
              <w:t>Прадавні цивілізації на території України</w:t>
            </w:r>
          </w:p>
        </w:tc>
        <w:tc>
          <w:tcPr>
            <w:tcW w:w="851"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708"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Pr>
                <w:sz w:val="28"/>
                <w:szCs w:val="28"/>
                <w:lang w:val="uk-UA"/>
              </w:rPr>
              <w:t>4</w:t>
            </w:r>
          </w:p>
        </w:tc>
        <w:tc>
          <w:tcPr>
            <w:tcW w:w="851"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both"/>
              <w:rPr>
                <w:sz w:val="28"/>
                <w:szCs w:val="28"/>
                <w:lang w:val="uk-UA"/>
              </w:rPr>
            </w:pPr>
            <w:r w:rsidRPr="002B5485">
              <w:rPr>
                <w:sz w:val="28"/>
                <w:szCs w:val="28"/>
                <w:lang w:val="uk-UA"/>
              </w:rPr>
              <w:t xml:space="preserve">Тема 3. </w:t>
            </w:r>
            <w:r>
              <w:rPr>
                <w:sz w:val="28"/>
                <w:szCs w:val="28"/>
                <w:lang w:val="uk-UA"/>
              </w:rPr>
              <w:t xml:space="preserve">Велика </w:t>
            </w:r>
            <w:proofErr w:type="spellStart"/>
            <w:r>
              <w:rPr>
                <w:sz w:val="28"/>
                <w:szCs w:val="28"/>
                <w:lang w:val="uk-UA"/>
              </w:rPr>
              <w:t>Скіфія</w:t>
            </w:r>
            <w:proofErr w:type="spellEnd"/>
            <w:r>
              <w:rPr>
                <w:sz w:val="28"/>
                <w:szCs w:val="28"/>
                <w:lang w:val="uk-UA"/>
              </w:rPr>
              <w:t xml:space="preserve"> та її стосунки з іншим світом</w:t>
            </w:r>
            <w:r w:rsidRPr="002B5485">
              <w:rPr>
                <w:sz w:val="28"/>
                <w:szCs w:val="28"/>
                <w:lang w:val="uk-UA"/>
              </w:rPr>
              <w:t>.</w:t>
            </w:r>
          </w:p>
        </w:tc>
        <w:tc>
          <w:tcPr>
            <w:tcW w:w="851"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708"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Pr>
                <w:sz w:val="28"/>
                <w:szCs w:val="28"/>
                <w:lang w:val="uk-UA"/>
              </w:rPr>
              <w:t>4</w:t>
            </w:r>
          </w:p>
        </w:tc>
        <w:tc>
          <w:tcPr>
            <w:tcW w:w="851"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both"/>
              <w:rPr>
                <w:sz w:val="28"/>
                <w:szCs w:val="28"/>
                <w:lang w:val="uk-UA"/>
              </w:rPr>
            </w:pPr>
            <w:r w:rsidRPr="002B5485">
              <w:rPr>
                <w:sz w:val="28"/>
                <w:szCs w:val="28"/>
                <w:lang w:val="uk-UA"/>
              </w:rPr>
              <w:t xml:space="preserve">Тема 4. </w:t>
            </w:r>
            <w:r>
              <w:rPr>
                <w:sz w:val="28"/>
                <w:szCs w:val="28"/>
                <w:lang w:val="uk-UA"/>
              </w:rPr>
              <w:t>Анти і венети – предки слов’янської спільноти</w:t>
            </w:r>
            <w:r w:rsidRPr="002B5485">
              <w:rPr>
                <w:sz w:val="28"/>
                <w:szCs w:val="28"/>
                <w:lang w:val="uk-UA"/>
              </w:rPr>
              <w:t>.</w:t>
            </w:r>
          </w:p>
        </w:tc>
        <w:tc>
          <w:tcPr>
            <w:tcW w:w="851"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6</w:t>
            </w:r>
          </w:p>
        </w:tc>
        <w:tc>
          <w:tcPr>
            <w:tcW w:w="708"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c>
          <w:tcPr>
            <w:tcW w:w="851"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both"/>
              <w:rPr>
                <w:sz w:val="28"/>
                <w:szCs w:val="28"/>
                <w:lang w:val="uk-UA"/>
              </w:rPr>
            </w:pPr>
            <w:r w:rsidRPr="002B5485">
              <w:rPr>
                <w:sz w:val="28"/>
                <w:szCs w:val="28"/>
                <w:lang w:val="uk-UA"/>
              </w:rPr>
              <w:t xml:space="preserve">Тема 5. </w:t>
            </w:r>
            <w:r>
              <w:rPr>
                <w:sz w:val="28"/>
                <w:szCs w:val="28"/>
                <w:lang w:val="uk-UA"/>
              </w:rPr>
              <w:t>Зарубинецька та Черняхівська культури – поштовх до зародження українства</w:t>
            </w:r>
          </w:p>
        </w:tc>
        <w:tc>
          <w:tcPr>
            <w:tcW w:w="851"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6</w:t>
            </w:r>
          </w:p>
        </w:tc>
        <w:tc>
          <w:tcPr>
            <w:tcW w:w="708" w:type="dxa"/>
            <w:tcBorders>
              <w:top w:val="single" w:sz="6" w:space="0" w:color="auto"/>
              <w:left w:val="nil"/>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c>
          <w:tcPr>
            <w:tcW w:w="851"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6" w:space="0" w:color="auto"/>
              <w:left w:val="single" w:sz="6" w:space="0" w:color="auto"/>
              <w:right w:val="single" w:sz="6"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both"/>
              <w:rPr>
                <w:sz w:val="28"/>
                <w:szCs w:val="28"/>
                <w:lang w:val="uk-UA"/>
              </w:rPr>
            </w:pPr>
            <w:r w:rsidRPr="002B5485">
              <w:rPr>
                <w:sz w:val="28"/>
                <w:szCs w:val="28"/>
                <w:lang w:val="uk-UA"/>
              </w:rPr>
              <w:t xml:space="preserve">Тема 6. </w:t>
            </w:r>
            <w:r>
              <w:rPr>
                <w:sz w:val="28"/>
                <w:szCs w:val="28"/>
                <w:lang w:val="uk-UA"/>
              </w:rPr>
              <w:t>Теорії походження українського народу</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12</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Pr>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both"/>
              <w:rPr>
                <w:b/>
                <w:bCs/>
                <w:sz w:val="28"/>
                <w:szCs w:val="28"/>
                <w:lang w:val="uk-UA"/>
              </w:rPr>
            </w:pPr>
            <w:r w:rsidRPr="002B5485">
              <w:rPr>
                <w:b/>
                <w:bCs/>
                <w:sz w:val="28"/>
                <w:szCs w:val="28"/>
                <w:lang w:val="uk-UA"/>
              </w:rPr>
              <w:t>Разом</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46</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34</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12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133616" w:rsidRDefault="00434E78" w:rsidP="00A4722F">
            <w:pPr>
              <w:pStyle w:val="6"/>
              <w:spacing w:line="360" w:lineRule="auto"/>
              <w:rPr>
                <w:sz w:val="28"/>
                <w:szCs w:val="28"/>
                <w:lang w:val="uk-UA"/>
              </w:rPr>
            </w:pPr>
            <w:r w:rsidRPr="00133616">
              <w:rPr>
                <w:sz w:val="28"/>
                <w:szCs w:val="28"/>
                <w:lang w:val="uk-UA"/>
              </w:rPr>
              <w:lastRenderedPageBreak/>
              <w:t xml:space="preserve">Розділ ІІ. </w:t>
            </w:r>
            <w:r>
              <w:rPr>
                <w:sz w:val="28"/>
                <w:szCs w:val="28"/>
                <w:lang w:val="uk-UA"/>
              </w:rPr>
              <w:t>Київська Русь – підмурок української державності</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jc w:val="both"/>
              <w:rPr>
                <w:b w:val="0"/>
                <w:bCs w:val="0"/>
                <w:sz w:val="28"/>
                <w:szCs w:val="28"/>
              </w:rPr>
            </w:pPr>
            <w:r w:rsidRPr="002B5485">
              <w:rPr>
                <w:b w:val="0"/>
                <w:bCs w:val="0"/>
                <w:sz w:val="28"/>
                <w:szCs w:val="28"/>
              </w:rPr>
              <w:t xml:space="preserve">Тема 7. </w:t>
            </w:r>
            <w:proofErr w:type="spellStart"/>
            <w:r>
              <w:rPr>
                <w:b w:val="0"/>
                <w:bCs w:val="0"/>
                <w:sz w:val="28"/>
                <w:szCs w:val="28"/>
                <w:lang w:val="uk-UA"/>
              </w:rPr>
              <w:t>Норманістична</w:t>
            </w:r>
            <w:proofErr w:type="spellEnd"/>
            <w:r>
              <w:rPr>
                <w:b w:val="0"/>
                <w:bCs w:val="0"/>
                <w:sz w:val="28"/>
                <w:szCs w:val="28"/>
                <w:lang w:val="uk-UA"/>
              </w:rPr>
              <w:t xml:space="preserve"> та слов’янська теорії виникнення державотворчих процесів у Середньому Подніпров’ї</w:t>
            </w:r>
            <w:r w:rsidRPr="002B5485">
              <w:rPr>
                <w:b w:val="0"/>
                <w:bCs w:val="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190CBA" w:rsidRDefault="00434E78" w:rsidP="00A4722F">
            <w:pPr>
              <w:pStyle w:val="6"/>
              <w:spacing w:line="360" w:lineRule="auto"/>
              <w:jc w:val="both"/>
              <w:rPr>
                <w:b w:val="0"/>
                <w:bCs w:val="0"/>
                <w:sz w:val="28"/>
                <w:szCs w:val="28"/>
                <w:lang w:val="uk-UA"/>
              </w:rPr>
            </w:pPr>
            <w:r w:rsidRPr="002B5485">
              <w:rPr>
                <w:b w:val="0"/>
                <w:bCs w:val="0"/>
                <w:sz w:val="28"/>
                <w:szCs w:val="28"/>
              </w:rPr>
              <w:t xml:space="preserve">Тема 8. </w:t>
            </w:r>
            <w:r>
              <w:rPr>
                <w:b w:val="0"/>
                <w:bCs w:val="0"/>
                <w:sz w:val="28"/>
                <w:szCs w:val="28"/>
                <w:lang w:val="uk-UA"/>
              </w:rPr>
              <w:t>Централізація Київської Держави за часів Святослава, Володимира Великого та Ярослава Мудрого</w:t>
            </w:r>
            <w:r w:rsidRPr="002B5485">
              <w:rPr>
                <w:b w:val="0"/>
                <w:bCs w:val="0"/>
                <w:sz w:val="28"/>
                <w:szCs w:val="28"/>
              </w:rPr>
              <w:t>.</w:t>
            </w:r>
            <w:r>
              <w:rPr>
                <w:b w:val="0"/>
                <w:bCs w:val="0"/>
                <w:sz w:val="28"/>
                <w:szCs w:val="28"/>
                <w:lang w:val="uk-UA"/>
              </w:rPr>
              <w:t xml:space="preserve"> Хрещення Русі та його вплив на державотворення. Руська Правда</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jc w:val="both"/>
              <w:rPr>
                <w:b w:val="0"/>
                <w:bCs w:val="0"/>
                <w:sz w:val="28"/>
                <w:szCs w:val="28"/>
              </w:rPr>
            </w:pPr>
            <w:r w:rsidRPr="002B5485">
              <w:rPr>
                <w:b w:val="0"/>
                <w:bCs w:val="0"/>
                <w:sz w:val="28"/>
                <w:szCs w:val="28"/>
              </w:rPr>
              <w:t xml:space="preserve">Тема 9. </w:t>
            </w:r>
            <w:r>
              <w:rPr>
                <w:b w:val="0"/>
                <w:bCs w:val="0"/>
                <w:sz w:val="28"/>
                <w:szCs w:val="28"/>
                <w:lang w:val="uk-UA"/>
              </w:rPr>
              <w:t>Причини занепаду Київської Русі. Внутрішні та зовнішні чинники занепаду. Київська Русь – Євразійське перехрестя</w:t>
            </w:r>
            <w:r w:rsidRPr="002B5485">
              <w:rPr>
                <w:b w:val="0"/>
                <w:bCs w:val="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jc w:val="both"/>
              <w:rPr>
                <w:b w:val="0"/>
                <w:bCs w:val="0"/>
                <w:sz w:val="28"/>
                <w:szCs w:val="28"/>
              </w:rPr>
            </w:pPr>
            <w:r w:rsidRPr="002B5485">
              <w:rPr>
                <w:b w:val="0"/>
                <w:bCs w:val="0"/>
                <w:sz w:val="28"/>
                <w:szCs w:val="28"/>
              </w:rPr>
              <w:t xml:space="preserve">Тема 10. </w:t>
            </w:r>
            <w:r>
              <w:rPr>
                <w:b w:val="0"/>
                <w:bCs w:val="0"/>
                <w:sz w:val="28"/>
                <w:szCs w:val="28"/>
                <w:lang w:val="uk-UA"/>
              </w:rPr>
              <w:t>Галицько-Волинська Держава – остання твердиня Київської Русі. Велике Князівство Литовське і Україна</w:t>
            </w:r>
            <w:r w:rsidRPr="002B5485">
              <w:rPr>
                <w:b w:val="0"/>
                <w:bCs w:val="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12</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8</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rPr>
                <w:sz w:val="28"/>
                <w:szCs w:val="28"/>
              </w:rPr>
            </w:pPr>
            <w:r w:rsidRPr="002B5485">
              <w:rPr>
                <w:sz w:val="28"/>
                <w:szCs w:val="28"/>
              </w:rPr>
              <w:t>Разом</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36</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32</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10</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832370" w:rsidRDefault="00434E78" w:rsidP="00A4722F">
            <w:pPr>
              <w:pStyle w:val="6"/>
              <w:spacing w:line="360" w:lineRule="auto"/>
              <w:rPr>
                <w:sz w:val="28"/>
                <w:szCs w:val="28"/>
                <w:lang w:val="uk-UA"/>
              </w:rPr>
            </w:pPr>
            <w:proofErr w:type="spellStart"/>
            <w:proofErr w:type="gramStart"/>
            <w:r w:rsidRPr="002B5485">
              <w:rPr>
                <w:sz w:val="28"/>
                <w:szCs w:val="28"/>
              </w:rPr>
              <w:t>Розділ</w:t>
            </w:r>
            <w:proofErr w:type="spellEnd"/>
            <w:r w:rsidRPr="002B5485">
              <w:rPr>
                <w:sz w:val="28"/>
                <w:szCs w:val="28"/>
              </w:rPr>
              <w:t xml:space="preserve"> ІІІ. </w:t>
            </w:r>
            <w:r>
              <w:rPr>
                <w:sz w:val="28"/>
                <w:szCs w:val="28"/>
                <w:lang w:val="uk-UA"/>
              </w:rPr>
              <w:t xml:space="preserve">Україна в період </w:t>
            </w:r>
            <w:r>
              <w:rPr>
                <w:sz w:val="28"/>
                <w:szCs w:val="28"/>
                <w:lang w:val="en-US"/>
              </w:rPr>
              <w:t>XV</w:t>
            </w:r>
            <w:r w:rsidRPr="00832370">
              <w:rPr>
                <w:sz w:val="28"/>
                <w:szCs w:val="28"/>
              </w:rPr>
              <w:t xml:space="preserve"> </w:t>
            </w:r>
            <w:r>
              <w:rPr>
                <w:sz w:val="28"/>
                <w:szCs w:val="28"/>
              </w:rPr>
              <w:t>–</w:t>
            </w:r>
            <w:r w:rsidRPr="00832370">
              <w:rPr>
                <w:sz w:val="28"/>
                <w:szCs w:val="28"/>
              </w:rPr>
              <w:t xml:space="preserve"> </w:t>
            </w:r>
            <w:r>
              <w:rPr>
                <w:sz w:val="28"/>
                <w:szCs w:val="28"/>
                <w:lang w:val="en-US"/>
              </w:rPr>
              <w:t>XVIII</w:t>
            </w:r>
            <w:r>
              <w:rPr>
                <w:sz w:val="28"/>
                <w:szCs w:val="28"/>
                <w:lang w:val="uk-UA"/>
              </w:rPr>
              <w:t xml:space="preserve"> століть</w:t>
            </w:r>
            <w:proofErr w:type="gramEnd"/>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rPr>
                <w:b w:val="0"/>
                <w:bCs w:val="0"/>
                <w:sz w:val="28"/>
                <w:szCs w:val="28"/>
              </w:rPr>
            </w:pPr>
            <w:r w:rsidRPr="002B5485">
              <w:rPr>
                <w:b w:val="0"/>
                <w:bCs w:val="0"/>
                <w:sz w:val="28"/>
                <w:szCs w:val="28"/>
              </w:rPr>
              <w:t xml:space="preserve">Тема 11. </w:t>
            </w:r>
            <w:r>
              <w:rPr>
                <w:b w:val="0"/>
                <w:bCs w:val="0"/>
                <w:sz w:val="28"/>
                <w:szCs w:val="28"/>
                <w:lang w:val="uk-UA"/>
              </w:rPr>
              <w:t>Польсько-Литовська держава та її вплив на Україну</w:t>
            </w:r>
            <w:r w:rsidRPr="002B5485">
              <w:rPr>
                <w:b w:val="0"/>
                <w:bCs w:val="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6</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jc w:val="both"/>
              <w:rPr>
                <w:b w:val="0"/>
                <w:bCs w:val="0"/>
                <w:sz w:val="28"/>
                <w:szCs w:val="28"/>
              </w:rPr>
            </w:pPr>
            <w:r w:rsidRPr="002B5485">
              <w:rPr>
                <w:b w:val="0"/>
                <w:bCs w:val="0"/>
                <w:sz w:val="28"/>
                <w:szCs w:val="28"/>
              </w:rPr>
              <w:t xml:space="preserve">Тема 12. </w:t>
            </w:r>
            <w:r>
              <w:rPr>
                <w:b w:val="0"/>
                <w:bCs w:val="0"/>
                <w:sz w:val="28"/>
                <w:szCs w:val="28"/>
                <w:lang w:val="uk-UA"/>
              </w:rPr>
              <w:t xml:space="preserve">Зародження козацтва. Різновиди козацтва. Чинники визвольного руху на території України. Козацькі повстання. </w:t>
            </w:r>
            <w:r>
              <w:rPr>
                <w:b w:val="0"/>
                <w:bCs w:val="0"/>
                <w:sz w:val="28"/>
                <w:szCs w:val="28"/>
                <w:lang w:val="uk-UA"/>
              </w:rPr>
              <w:lastRenderedPageBreak/>
              <w:t xml:space="preserve">Причини Визвольної війни під проводом Богдана Хмельницького. Хід війни. </w:t>
            </w:r>
            <w:proofErr w:type="spellStart"/>
            <w:r>
              <w:rPr>
                <w:b w:val="0"/>
                <w:bCs w:val="0"/>
                <w:sz w:val="28"/>
                <w:szCs w:val="28"/>
                <w:lang w:val="uk-UA"/>
              </w:rPr>
              <w:t>Андрусовське</w:t>
            </w:r>
            <w:proofErr w:type="spellEnd"/>
            <w:r>
              <w:rPr>
                <w:b w:val="0"/>
                <w:bCs w:val="0"/>
                <w:sz w:val="28"/>
                <w:szCs w:val="28"/>
                <w:lang w:val="uk-UA"/>
              </w:rPr>
              <w:t xml:space="preserve"> перемир’я та його наслідки для України</w:t>
            </w:r>
            <w:r w:rsidRPr="002B5485">
              <w:rPr>
                <w:b w:val="0"/>
                <w:bCs w:val="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lastRenderedPageBreak/>
              <w:t>8</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jc w:val="both"/>
              <w:rPr>
                <w:b w:val="0"/>
                <w:bCs w:val="0"/>
                <w:sz w:val="28"/>
                <w:szCs w:val="28"/>
              </w:rPr>
            </w:pPr>
            <w:r w:rsidRPr="002B5485">
              <w:rPr>
                <w:b w:val="0"/>
                <w:bCs w:val="0"/>
                <w:sz w:val="28"/>
                <w:szCs w:val="28"/>
              </w:rPr>
              <w:lastRenderedPageBreak/>
              <w:t xml:space="preserve">Тема 13. </w:t>
            </w:r>
            <w:r>
              <w:rPr>
                <w:b w:val="0"/>
                <w:bCs w:val="0"/>
                <w:sz w:val="28"/>
                <w:szCs w:val="28"/>
                <w:lang w:val="uk-UA"/>
              </w:rPr>
              <w:t>Доба Гетьманщини. Руїна Стосунки України з Кримським ханством, Османською Портою, Королівством Польським та Московією. Правління гетьмана Івана Мазепи – своєрідний Ренесанс Української державності.</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12</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sz w:val="28"/>
                <w:szCs w:val="28"/>
                <w:lang w:val="uk-UA"/>
              </w:rPr>
            </w:pPr>
            <w:r w:rsidRPr="002B5485">
              <w:rPr>
                <w:sz w:val="28"/>
                <w:szCs w:val="28"/>
                <w:lang w:val="uk-UA"/>
              </w:rPr>
              <w:t>2</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rPr>
                <w:sz w:val="28"/>
                <w:szCs w:val="28"/>
              </w:rPr>
            </w:pPr>
            <w:r w:rsidRPr="002B5485">
              <w:rPr>
                <w:sz w:val="28"/>
                <w:szCs w:val="28"/>
              </w:rPr>
              <w:t>Разом</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26</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12</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8</w:t>
            </w:r>
          </w:p>
        </w:tc>
      </w:tr>
      <w:tr w:rsidR="00434E78" w:rsidRPr="002B5485" w:rsidTr="00A4722F">
        <w:tblPrEx>
          <w:tblCellMar>
            <w:top w:w="0" w:type="dxa"/>
            <w:bottom w:w="0" w:type="dxa"/>
          </w:tblCellMar>
        </w:tblPrEx>
        <w:tc>
          <w:tcPr>
            <w:tcW w:w="5386"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pStyle w:val="6"/>
              <w:spacing w:line="360" w:lineRule="auto"/>
              <w:rPr>
                <w:sz w:val="28"/>
                <w:szCs w:val="28"/>
              </w:rPr>
            </w:pPr>
            <w:proofErr w:type="spellStart"/>
            <w:r w:rsidRPr="002B5485">
              <w:rPr>
                <w:sz w:val="28"/>
                <w:szCs w:val="28"/>
              </w:rPr>
              <w:t>Всього</w:t>
            </w:r>
            <w:proofErr w:type="spellEnd"/>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108</w:t>
            </w:r>
          </w:p>
        </w:tc>
        <w:tc>
          <w:tcPr>
            <w:tcW w:w="708"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78</w:t>
            </w:r>
          </w:p>
        </w:tc>
        <w:tc>
          <w:tcPr>
            <w:tcW w:w="851"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34E78" w:rsidRPr="002B5485" w:rsidRDefault="00434E78" w:rsidP="00A4722F">
            <w:pPr>
              <w:keepLines/>
              <w:spacing w:line="360" w:lineRule="auto"/>
              <w:jc w:val="center"/>
              <w:rPr>
                <w:b/>
                <w:bCs/>
                <w:sz w:val="28"/>
                <w:szCs w:val="28"/>
                <w:lang w:val="uk-UA"/>
              </w:rPr>
            </w:pPr>
            <w:r w:rsidRPr="002B5485">
              <w:rPr>
                <w:b/>
                <w:bCs/>
                <w:sz w:val="28"/>
                <w:szCs w:val="28"/>
                <w:lang w:val="uk-UA"/>
              </w:rPr>
              <w:t>30</w:t>
            </w:r>
          </w:p>
        </w:tc>
      </w:tr>
    </w:tbl>
    <w:p w:rsidR="00434E78" w:rsidRDefault="00434E78" w:rsidP="00434E78">
      <w:pPr>
        <w:spacing w:line="360" w:lineRule="auto"/>
        <w:ind w:firstLine="567"/>
        <w:jc w:val="center"/>
        <w:rPr>
          <w:sz w:val="24"/>
          <w:lang w:val="uk-UA"/>
        </w:rPr>
      </w:pPr>
    </w:p>
    <w:p w:rsidR="00434E78" w:rsidRDefault="00434E78" w:rsidP="00434E78">
      <w:pPr>
        <w:spacing w:line="360" w:lineRule="auto"/>
        <w:ind w:firstLine="567"/>
        <w:jc w:val="center"/>
        <w:rPr>
          <w:b/>
          <w:sz w:val="28"/>
          <w:szCs w:val="28"/>
          <w:lang w:val="uk-UA"/>
        </w:rPr>
      </w:pPr>
    </w:p>
    <w:p w:rsidR="00434E78" w:rsidRDefault="00434E78" w:rsidP="00434E78">
      <w:pPr>
        <w:spacing w:line="360" w:lineRule="auto"/>
        <w:ind w:firstLine="720"/>
        <w:jc w:val="both"/>
        <w:rPr>
          <w:sz w:val="28"/>
        </w:rPr>
      </w:pPr>
      <w:proofErr w:type="spellStart"/>
      <w:proofErr w:type="gramStart"/>
      <w:r w:rsidRPr="00C137B2">
        <w:rPr>
          <w:b/>
          <w:sz w:val="28"/>
        </w:rPr>
        <w:t>Вступ</w:t>
      </w:r>
      <w:proofErr w:type="spellEnd"/>
      <w:proofErr w:type="gramEnd"/>
      <w:r w:rsidRPr="00C137B2">
        <w:rPr>
          <w:b/>
          <w:sz w:val="28"/>
        </w:rPr>
        <w:t>:</w:t>
      </w:r>
      <w:r>
        <w:rPr>
          <w:sz w:val="28"/>
        </w:rPr>
        <w:t xml:space="preserve"> </w:t>
      </w:r>
      <w:r>
        <w:rPr>
          <w:sz w:val="28"/>
          <w:szCs w:val="28"/>
          <w:lang w:val="uk-UA"/>
        </w:rPr>
        <w:t>Історія</w:t>
      </w:r>
      <w:r w:rsidRPr="002B5485">
        <w:rPr>
          <w:sz w:val="28"/>
          <w:szCs w:val="28"/>
          <w:lang w:val="uk-UA"/>
        </w:rPr>
        <w:t xml:space="preserve"> як специфічний тип знання.</w:t>
      </w:r>
      <w:r>
        <w:rPr>
          <w:sz w:val="28"/>
        </w:rPr>
        <w:t>.</w:t>
      </w:r>
    </w:p>
    <w:p w:rsidR="00434E78" w:rsidRDefault="00434E78" w:rsidP="00434E78">
      <w:pPr>
        <w:spacing w:line="360" w:lineRule="auto"/>
        <w:ind w:firstLine="720"/>
        <w:jc w:val="both"/>
        <w:rPr>
          <w:b/>
          <w:sz w:val="28"/>
          <w:lang w:val="uk-UA"/>
        </w:rPr>
      </w:pPr>
      <w:proofErr w:type="spellStart"/>
      <w:r w:rsidRPr="00C137B2">
        <w:rPr>
          <w:b/>
          <w:sz w:val="28"/>
        </w:rPr>
        <w:t>Розділ</w:t>
      </w:r>
      <w:proofErr w:type="spellEnd"/>
      <w:r w:rsidRPr="00C137B2">
        <w:rPr>
          <w:b/>
          <w:sz w:val="28"/>
        </w:rPr>
        <w:t xml:space="preserve"> </w:t>
      </w:r>
      <w:r w:rsidRPr="007C36E5">
        <w:rPr>
          <w:b/>
          <w:sz w:val="28"/>
        </w:rPr>
        <w:t>І</w:t>
      </w:r>
      <w:r>
        <w:rPr>
          <w:sz w:val="28"/>
        </w:rPr>
        <w:t xml:space="preserve">. </w:t>
      </w:r>
      <w:r w:rsidRPr="007C36E5">
        <w:rPr>
          <w:b/>
          <w:bCs/>
          <w:sz w:val="28"/>
          <w:szCs w:val="28"/>
          <w:lang w:val="uk-UA"/>
        </w:rPr>
        <w:t xml:space="preserve">Прадавня історія України. </w:t>
      </w:r>
      <w:proofErr w:type="spellStart"/>
      <w:r w:rsidRPr="007C36E5">
        <w:rPr>
          <w:b/>
          <w:bCs/>
          <w:sz w:val="28"/>
          <w:szCs w:val="28"/>
          <w:lang w:val="uk-UA"/>
        </w:rPr>
        <w:t>Першопочатки</w:t>
      </w:r>
      <w:proofErr w:type="spellEnd"/>
      <w:r w:rsidRPr="007C36E5">
        <w:rPr>
          <w:b/>
          <w:bCs/>
          <w:sz w:val="28"/>
          <w:szCs w:val="28"/>
          <w:lang w:val="uk-UA"/>
        </w:rPr>
        <w:t xml:space="preserve"> української нації</w:t>
      </w:r>
      <w:r w:rsidRPr="00C137B2">
        <w:rPr>
          <w:b/>
          <w:sz w:val="28"/>
        </w:rPr>
        <w:t xml:space="preserve"> </w:t>
      </w:r>
    </w:p>
    <w:p w:rsidR="00434E78" w:rsidRPr="00107C99" w:rsidRDefault="00434E78" w:rsidP="00434E78">
      <w:pPr>
        <w:spacing w:line="360" w:lineRule="auto"/>
        <w:ind w:firstLine="720"/>
        <w:jc w:val="both"/>
        <w:rPr>
          <w:sz w:val="28"/>
          <w:lang w:val="uk-UA"/>
        </w:rPr>
      </w:pPr>
      <w:r w:rsidRPr="00C137B2">
        <w:rPr>
          <w:b/>
          <w:sz w:val="28"/>
        </w:rPr>
        <w:t>Тема І</w:t>
      </w:r>
      <w:r>
        <w:rPr>
          <w:sz w:val="28"/>
        </w:rPr>
        <w:t xml:space="preserve">. </w:t>
      </w:r>
      <w:r>
        <w:rPr>
          <w:sz w:val="28"/>
          <w:lang w:val="uk-UA"/>
        </w:rPr>
        <w:t>Поява людини на території України</w:t>
      </w:r>
    </w:p>
    <w:p w:rsidR="00434E78" w:rsidRPr="00107C99" w:rsidRDefault="00434E78" w:rsidP="00434E78">
      <w:pPr>
        <w:spacing w:line="360" w:lineRule="auto"/>
        <w:ind w:firstLine="720"/>
        <w:jc w:val="both"/>
        <w:rPr>
          <w:sz w:val="28"/>
          <w:lang w:val="uk-UA"/>
        </w:rPr>
      </w:pPr>
      <w:r>
        <w:rPr>
          <w:sz w:val="28"/>
          <w:lang w:val="uk-UA"/>
        </w:rPr>
        <w:t xml:space="preserve">Методика історичних досліджень. </w:t>
      </w:r>
      <w:proofErr w:type="spellStart"/>
      <w:r>
        <w:rPr>
          <w:sz w:val="28"/>
          <w:lang w:val="uk-UA"/>
        </w:rPr>
        <w:t>Сиособи</w:t>
      </w:r>
      <w:proofErr w:type="spellEnd"/>
      <w:r>
        <w:rPr>
          <w:sz w:val="28"/>
          <w:lang w:val="uk-UA"/>
        </w:rPr>
        <w:t xml:space="preserve"> ідентифікації археологічних знахідок. Джерела історичних відомостей. Версії проникнення людини на територію України.</w:t>
      </w:r>
    </w:p>
    <w:p w:rsidR="00434E78" w:rsidRDefault="00434E78" w:rsidP="00434E78">
      <w:pPr>
        <w:spacing w:line="360" w:lineRule="auto"/>
        <w:ind w:firstLine="720"/>
        <w:jc w:val="both"/>
        <w:rPr>
          <w:sz w:val="28"/>
        </w:rPr>
      </w:pPr>
      <w:r w:rsidRPr="00107C99">
        <w:rPr>
          <w:b/>
          <w:sz w:val="28"/>
          <w:lang w:val="uk-UA"/>
        </w:rPr>
        <w:t>Тема ІІ</w:t>
      </w:r>
      <w:r w:rsidRPr="00107C99">
        <w:rPr>
          <w:sz w:val="28"/>
          <w:lang w:val="uk-UA"/>
        </w:rPr>
        <w:t xml:space="preserve">. </w:t>
      </w:r>
      <w:r>
        <w:rPr>
          <w:sz w:val="28"/>
          <w:szCs w:val="28"/>
          <w:lang w:val="uk-UA"/>
        </w:rPr>
        <w:t>Прадавні цивілізації на території України.</w:t>
      </w:r>
    </w:p>
    <w:p w:rsidR="00434E78" w:rsidRPr="00FC2871" w:rsidRDefault="00434E78" w:rsidP="00434E78">
      <w:pPr>
        <w:spacing w:line="360" w:lineRule="auto"/>
        <w:ind w:firstLine="720"/>
        <w:jc w:val="both"/>
        <w:rPr>
          <w:sz w:val="28"/>
          <w:lang w:val="uk-UA"/>
        </w:rPr>
      </w:pPr>
      <w:r>
        <w:rPr>
          <w:sz w:val="28"/>
          <w:lang w:val="uk-UA"/>
        </w:rPr>
        <w:t xml:space="preserve">Поняття «археологічна культура». Трипільська археологічна культура та її сучасники на території Північного Причорномор’я та Середнього Придніпров’я зокрема. Реконструкція побуту та пантеону трипільців. </w:t>
      </w:r>
      <w:proofErr w:type="spellStart"/>
      <w:r>
        <w:rPr>
          <w:sz w:val="28"/>
          <w:lang w:val="uk-UA"/>
        </w:rPr>
        <w:t>Протоміста</w:t>
      </w:r>
      <w:proofErr w:type="spellEnd"/>
      <w:r>
        <w:rPr>
          <w:sz w:val="28"/>
          <w:lang w:val="uk-UA"/>
        </w:rPr>
        <w:t>. Вплив трипільців на інші культури та етногенез українського народу.</w:t>
      </w:r>
    </w:p>
    <w:p w:rsidR="00434E78" w:rsidRPr="00F7490E" w:rsidRDefault="00434E78" w:rsidP="00434E78">
      <w:pPr>
        <w:spacing w:line="360" w:lineRule="auto"/>
        <w:ind w:firstLine="720"/>
        <w:jc w:val="both"/>
        <w:rPr>
          <w:sz w:val="28"/>
          <w:lang w:val="uk-UA"/>
        </w:rPr>
      </w:pPr>
      <w:r w:rsidRPr="00F7490E">
        <w:rPr>
          <w:b/>
          <w:sz w:val="28"/>
          <w:lang w:val="uk-UA"/>
        </w:rPr>
        <w:t>Тема ІІІ</w:t>
      </w:r>
      <w:r w:rsidRPr="00F7490E">
        <w:rPr>
          <w:sz w:val="28"/>
          <w:lang w:val="uk-UA"/>
        </w:rPr>
        <w:t xml:space="preserve">. </w:t>
      </w:r>
      <w:r>
        <w:rPr>
          <w:sz w:val="28"/>
          <w:szCs w:val="28"/>
          <w:lang w:val="uk-UA"/>
        </w:rPr>
        <w:t xml:space="preserve">Велика </w:t>
      </w:r>
      <w:proofErr w:type="spellStart"/>
      <w:r>
        <w:rPr>
          <w:sz w:val="28"/>
          <w:szCs w:val="28"/>
          <w:lang w:val="uk-UA"/>
        </w:rPr>
        <w:t>Скіфія</w:t>
      </w:r>
      <w:proofErr w:type="spellEnd"/>
      <w:r>
        <w:rPr>
          <w:sz w:val="28"/>
          <w:szCs w:val="28"/>
          <w:lang w:val="uk-UA"/>
        </w:rPr>
        <w:t xml:space="preserve"> та її стосунки з іншим світом</w:t>
      </w:r>
      <w:r w:rsidRPr="002B5485">
        <w:rPr>
          <w:sz w:val="28"/>
          <w:szCs w:val="28"/>
          <w:lang w:val="uk-UA"/>
        </w:rPr>
        <w:t>.</w:t>
      </w:r>
    </w:p>
    <w:p w:rsidR="00434E78" w:rsidRPr="000244A2" w:rsidRDefault="00434E78" w:rsidP="00434E78">
      <w:pPr>
        <w:spacing w:line="360" w:lineRule="auto"/>
        <w:ind w:firstLine="720"/>
        <w:jc w:val="both"/>
        <w:rPr>
          <w:sz w:val="28"/>
          <w:lang w:val="uk-UA"/>
        </w:rPr>
      </w:pPr>
      <w:r>
        <w:rPr>
          <w:sz w:val="28"/>
          <w:lang w:val="uk-UA"/>
        </w:rPr>
        <w:lastRenderedPageBreak/>
        <w:t xml:space="preserve">Попередники скіфів у Північному Причорномор’ї та у Середньому Придніпров’ї зокрема. Кіммерійці. Поява скіфів на історичній арені материка Євразія. Історіографія скіфів. Утворення Великої </w:t>
      </w:r>
      <w:proofErr w:type="spellStart"/>
      <w:r>
        <w:rPr>
          <w:sz w:val="28"/>
          <w:lang w:val="uk-UA"/>
        </w:rPr>
        <w:t>Скіфії</w:t>
      </w:r>
      <w:proofErr w:type="spellEnd"/>
      <w:r>
        <w:rPr>
          <w:sz w:val="28"/>
          <w:lang w:val="uk-UA"/>
        </w:rPr>
        <w:t xml:space="preserve">. Союз племен. Скіфи-орачі. Побут і пантеон скіфів. Стосунки скіфів з грецькими містами-колоніями у Північному Причорномор’ї. Занепад Скіфської держави. Сармати. Мала </w:t>
      </w:r>
      <w:proofErr w:type="spellStart"/>
      <w:r>
        <w:rPr>
          <w:sz w:val="28"/>
          <w:lang w:val="uk-UA"/>
        </w:rPr>
        <w:t>Скіфія</w:t>
      </w:r>
      <w:proofErr w:type="spellEnd"/>
      <w:r>
        <w:rPr>
          <w:sz w:val="28"/>
          <w:lang w:val="uk-UA"/>
        </w:rPr>
        <w:t xml:space="preserve">. Боспорське царство.  </w:t>
      </w:r>
    </w:p>
    <w:p w:rsidR="00434E78" w:rsidRPr="000244A2" w:rsidRDefault="00434E78" w:rsidP="00434E78">
      <w:pPr>
        <w:spacing w:line="360" w:lineRule="auto"/>
        <w:ind w:firstLine="720"/>
        <w:jc w:val="both"/>
        <w:rPr>
          <w:sz w:val="28"/>
          <w:lang w:val="uk-UA"/>
        </w:rPr>
      </w:pPr>
      <w:r w:rsidRPr="000244A2">
        <w:rPr>
          <w:b/>
          <w:sz w:val="28"/>
          <w:lang w:val="uk-UA"/>
        </w:rPr>
        <w:t>Тема І</w:t>
      </w:r>
      <w:r w:rsidRPr="00C137B2">
        <w:rPr>
          <w:b/>
          <w:sz w:val="28"/>
          <w:lang w:val="en-US"/>
        </w:rPr>
        <w:t>V</w:t>
      </w:r>
      <w:r w:rsidRPr="000244A2">
        <w:rPr>
          <w:b/>
          <w:sz w:val="28"/>
          <w:lang w:val="uk-UA"/>
        </w:rPr>
        <w:t>.</w:t>
      </w:r>
      <w:r w:rsidRPr="000244A2">
        <w:rPr>
          <w:sz w:val="28"/>
          <w:lang w:val="uk-UA"/>
        </w:rPr>
        <w:t xml:space="preserve"> </w:t>
      </w:r>
      <w:r>
        <w:rPr>
          <w:sz w:val="28"/>
          <w:szCs w:val="28"/>
          <w:lang w:val="uk-UA"/>
        </w:rPr>
        <w:t>Анти і венети – предки слов’янської спільноти</w:t>
      </w:r>
      <w:r w:rsidRPr="002B5485">
        <w:rPr>
          <w:sz w:val="28"/>
          <w:szCs w:val="28"/>
          <w:lang w:val="uk-UA"/>
        </w:rPr>
        <w:t>.</w:t>
      </w:r>
    </w:p>
    <w:p w:rsidR="00434E78" w:rsidRPr="00941376" w:rsidRDefault="00434E78" w:rsidP="00434E78">
      <w:pPr>
        <w:spacing w:line="360" w:lineRule="auto"/>
        <w:ind w:firstLine="720"/>
        <w:jc w:val="both"/>
        <w:rPr>
          <w:sz w:val="28"/>
          <w:lang w:val="uk-UA"/>
        </w:rPr>
      </w:pPr>
      <w:r>
        <w:rPr>
          <w:sz w:val="28"/>
          <w:lang w:val="uk-UA"/>
        </w:rPr>
        <w:t xml:space="preserve">Анти і венети в творах істориків, хроністів та публіцистів початку Нашої ери. Побут і пантеон предків слов’ян. Уявлення їх про довколишній світ. Археологічні знахідки </w:t>
      </w:r>
      <w:proofErr w:type="spellStart"/>
      <w:r>
        <w:rPr>
          <w:sz w:val="28"/>
          <w:lang w:val="uk-UA"/>
        </w:rPr>
        <w:t>анто-венетської</w:t>
      </w:r>
      <w:proofErr w:type="spellEnd"/>
      <w:r>
        <w:rPr>
          <w:sz w:val="28"/>
          <w:lang w:val="uk-UA"/>
        </w:rPr>
        <w:t xml:space="preserve"> доби. Вплив антів та венетів на формування </w:t>
      </w:r>
      <w:proofErr w:type="spellStart"/>
      <w:r>
        <w:rPr>
          <w:sz w:val="28"/>
          <w:lang w:val="uk-UA"/>
        </w:rPr>
        <w:t>центральноєвропейськіх</w:t>
      </w:r>
      <w:proofErr w:type="spellEnd"/>
      <w:r>
        <w:rPr>
          <w:sz w:val="28"/>
          <w:lang w:val="uk-UA"/>
        </w:rPr>
        <w:t xml:space="preserve"> етносів. Зовнішні чинники, що спричинили занепад </w:t>
      </w:r>
      <w:proofErr w:type="spellStart"/>
      <w:r>
        <w:rPr>
          <w:sz w:val="28"/>
          <w:lang w:val="uk-UA"/>
        </w:rPr>
        <w:t>анто-венетської</w:t>
      </w:r>
      <w:proofErr w:type="spellEnd"/>
      <w:r>
        <w:rPr>
          <w:sz w:val="28"/>
          <w:lang w:val="uk-UA"/>
        </w:rPr>
        <w:t xml:space="preserve"> спільноти.</w:t>
      </w:r>
    </w:p>
    <w:p w:rsidR="00434E78" w:rsidRPr="00941376" w:rsidRDefault="00434E78" w:rsidP="00434E78">
      <w:pPr>
        <w:spacing w:line="360" w:lineRule="auto"/>
        <w:ind w:firstLine="720"/>
        <w:jc w:val="both"/>
        <w:rPr>
          <w:sz w:val="28"/>
          <w:lang w:val="uk-UA"/>
        </w:rPr>
      </w:pPr>
      <w:r w:rsidRPr="00941376">
        <w:rPr>
          <w:b/>
          <w:sz w:val="28"/>
          <w:lang w:val="uk-UA"/>
        </w:rPr>
        <w:t xml:space="preserve">Тема </w:t>
      </w:r>
      <w:r w:rsidRPr="00C137B2">
        <w:rPr>
          <w:b/>
          <w:sz w:val="28"/>
          <w:lang w:val="en-US"/>
        </w:rPr>
        <w:t>V</w:t>
      </w:r>
      <w:r w:rsidRPr="00941376">
        <w:rPr>
          <w:b/>
          <w:sz w:val="28"/>
          <w:lang w:val="uk-UA"/>
        </w:rPr>
        <w:t>.</w:t>
      </w:r>
      <w:r w:rsidRPr="00941376">
        <w:rPr>
          <w:sz w:val="28"/>
          <w:lang w:val="uk-UA"/>
        </w:rPr>
        <w:t xml:space="preserve"> </w:t>
      </w:r>
      <w:r>
        <w:rPr>
          <w:sz w:val="28"/>
          <w:szCs w:val="28"/>
          <w:lang w:val="uk-UA"/>
        </w:rPr>
        <w:t>Зарубинецька та Черняхівська культури – поштовх до зародження українства.</w:t>
      </w:r>
    </w:p>
    <w:p w:rsidR="00434E78" w:rsidRPr="007C36E5" w:rsidRDefault="00434E78" w:rsidP="00434E78">
      <w:pPr>
        <w:spacing w:line="360" w:lineRule="auto"/>
        <w:ind w:firstLine="720"/>
        <w:jc w:val="both"/>
        <w:rPr>
          <w:sz w:val="28"/>
          <w:lang w:val="uk-UA"/>
        </w:rPr>
      </w:pPr>
      <w:r>
        <w:rPr>
          <w:sz w:val="28"/>
          <w:lang w:val="uk-UA"/>
        </w:rPr>
        <w:t xml:space="preserve">Особливості археологічних пам’яток Зарубинецької та Черняхівської культур, котрі дають підстави вважати їхніх представників причетними до етногенезу українців. Ареал розповсюдження. Взаємопроникнення з оточуючими народами. Побут, ремесла та пантеон. Торгівля. Військові особливості. Фортифікація. Історіографія Зарубинецької та Черняхівської культур. </w:t>
      </w:r>
    </w:p>
    <w:p w:rsidR="00434E78" w:rsidRDefault="00434E78" w:rsidP="00434E78">
      <w:pPr>
        <w:spacing w:line="360" w:lineRule="auto"/>
        <w:ind w:firstLine="720"/>
        <w:jc w:val="both"/>
        <w:rPr>
          <w:sz w:val="28"/>
          <w:lang w:val="uk-UA"/>
        </w:rPr>
      </w:pPr>
      <w:r w:rsidRPr="008003B3">
        <w:rPr>
          <w:b/>
          <w:sz w:val="28"/>
          <w:lang w:val="uk-UA"/>
        </w:rPr>
        <w:t xml:space="preserve">Тема </w:t>
      </w:r>
      <w:r w:rsidRPr="00C137B2">
        <w:rPr>
          <w:b/>
          <w:sz w:val="28"/>
          <w:lang w:val="en-US"/>
        </w:rPr>
        <w:t>V</w:t>
      </w:r>
      <w:r w:rsidRPr="008003B3">
        <w:rPr>
          <w:b/>
          <w:sz w:val="28"/>
          <w:lang w:val="uk-UA"/>
        </w:rPr>
        <w:t>І</w:t>
      </w:r>
      <w:r w:rsidRPr="008003B3">
        <w:rPr>
          <w:sz w:val="28"/>
          <w:lang w:val="uk-UA"/>
        </w:rPr>
        <w:t xml:space="preserve">. </w:t>
      </w:r>
      <w:r>
        <w:rPr>
          <w:sz w:val="28"/>
          <w:szCs w:val="28"/>
          <w:lang w:val="uk-UA"/>
        </w:rPr>
        <w:t>Теорії походження українського народу</w:t>
      </w:r>
      <w:r w:rsidRPr="00E179B7">
        <w:rPr>
          <w:sz w:val="28"/>
          <w:lang w:val="uk-UA"/>
        </w:rPr>
        <w:t xml:space="preserve"> </w:t>
      </w:r>
    </w:p>
    <w:p w:rsidR="00434E78" w:rsidRDefault="00434E78" w:rsidP="00434E78">
      <w:pPr>
        <w:spacing w:line="360" w:lineRule="auto"/>
        <w:ind w:firstLine="720"/>
        <w:jc w:val="both"/>
        <w:rPr>
          <w:sz w:val="28"/>
          <w:lang w:val="uk-UA"/>
        </w:rPr>
      </w:pPr>
      <w:r>
        <w:rPr>
          <w:sz w:val="28"/>
          <w:lang w:val="uk-UA"/>
        </w:rPr>
        <w:t xml:space="preserve">Вивчення питання етногенезу українського народу в історичній науці. Теорія «колиски братніх народів». Її апологети та слабкі місця. Теорія «безперервності поколінь та пере ємності». Докази на її користь. Теорія </w:t>
      </w:r>
      <w:proofErr w:type="spellStart"/>
      <w:r>
        <w:rPr>
          <w:sz w:val="28"/>
          <w:lang w:val="uk-UA"/>
        </w:rPr>
        <w:t>автохтонності</w:t>
      </w:r>
      <w:proofErr w:type="spellEnd"/>
      <w:r>
        <w:rPr>
          <w:sz w:val="28"/>
          <w:lang w:val="uk-UA"/>
        </w:rPr>
        <w:t xml:space="preserve">. Найвідоміші </w:t>
      </w:r>
      <w:proofErr w:type="spellStart"/>
      <w:r>
        <w:rPr>
          <w:sz w:val="28"/>
          <w:lang w:val="uk-UA"/>
        </w:rPr>
        <w:t>автохтоністи</w:t>
      </w:r>
      <w:proofErr w:type="spellEnd"/>
      <w:r>
        <w:rPr>
          <w:sz w:val="28"/>
          <w:lang w:val="uk-UA"/>
        </w:rPr>
        <w:t xml:space="preserve">. </w:t>
      </w:r>
    </w:p>
    <w:p w:rsidR="00434E78" w:rsidRPr="00E179B7" w:rsidRDefault="00434E78" w:rsidP="00434E78">
      <w:pPr>
        <w:spacing w:line="360" w:lineRule="auto"/>
        <w:ind w:firstLine="720"/>
        <w:jc w:val="both"/>
        <w:rPr>
          <w:b/>
          <w:sz w:val="28"/>
          <w:lang w:val="uk-UA"/>
        </w:rPr>
      </w:pPr>
      <w:r w:rsidRPr="00E179B7">
        <w:rPr>
          <w:b/>
          <w:sz w:val="28"/>
          <w:szCs w:val="28"/>
          <w:lang w:val="uk-UA"/>
        </w:rPr>
        <w:t>Розділ ІІ. Київська Русь – підмурок української державності</w:t>
      </w:r>
      <w:r w:rsidRPr="00E179B7">
        <w:rPr>
          <w:b/>
          <w:sz w:val="28"/>
          <w:lang w:val="uk-UA"/>
        </w:rPr>
        <w:t xml:space="preserve"> </w:t>
      </w:r>
    </w:p>
    <w:p w:rsidR="00434E78" w:rsidRPr="00E179B7" w:rsidRDefault="00434E78" w:rsidP="00434E78">
      <w:pPr>
        <w:spacing w:line="360" w:lineRule="auto"/>
        <w:ind w:firstLine="720"/>
        <w:jc w:val="both"/>
        <w:rPr>
          <w:sz w:val="28"/>
          <w:lang w:val="uk-UA"/>
        </w:rPr>
      </w:pPr>
      <w:r w:rsidRPr="00E179B7">
        <w:rPr>
          <w:b/>
          <w:sz w:val="28"/>
          <w:lang w:val="uk-UA"/>
        </w:rPr>
        <w:t xml:space="preserve">Тема </w:t>
      </w:r>
      <w:r w:rsidRPr="00C137B2">
        <w:rPr>
          <w:b/>
          <w:sz w:val="28"/>
          <w:lang w:val="en-US"/>
        </w:rPr>
        <w:t>V</w:t>
      </w:r>
      <w:r w:rsidRPr="00E179B7">
        <w:rPr>
          <w:b/>
          <w:sz w:val="28"/>
          <w:lang w:val="uk-UA"/>
        </w:rPr>
        <w:t>ІІ.</w:t>
      </w:r>
      <w:r w:rsidRPr="00E179B7">
        <w:rPr>
          <w:sz w:val="28"/>
          <w:lang w:val="uk-UA"/>
        </w:rPr>
        <w:t xml:space="preserve"> </w:t>
      </w:r>
      <w:proofErr w:type="spellStart"/>
      <w:r w:rsidRPr="00E179B7">
        <w:rPr>
          <w:bCs/>
          <w:sz w:val="28"/>
          <w:szCs w:val="28"/>
          <w:lang w:val="uk-UA"/>
        </w:rPr>
        <w:t>Норманістична</w:t>
      </w:r>
      <w:proofErr w:type="spellEnd"/>
      <w:r w:rsidRPr="00E179B7">
        <w:rPr>
          <w:bCs/>
          <w:sz w:val="28"/>
          <w:szCs w:val="28"/>
          <w:lang w:val="uk-UA"/>
        </w:rPr>
        <w:t xml:space="preserve"> та слов’янська теорії виникнення державотворчих процесів у Середньому Подніпров’ї</w:t>
      </w:r>
      <w:r w:rsidRPr="00E179B7">
        <w:rPr>
          <w:sz w:val="28"/>
          <w:lang w:val="uk-UA"/>
        </w:rPr>
        <w:t>.</w:t>
      </w:r>
    </w:p>
    <w:p w:rsidR="00434E78" w:rsidRPr="00AE332A" w:rsidRDefault="00434E78" w:rsidP="00434E78">
      <w:pPr>
        <w:spacing w:line="360" w:lineRule="auto"/>
        <w:ind w:firstLine="720"/>
        <w:jc w:val="both"/>
        <w:rPr>
          <w:b/>
          <w:sz w:val="28"/>
          <w:lang w:val="uk-UA"/>
        </w:rPr>
      </w:pPr>
      <w:r>
        <w:rPr>
          <w:sz w:val="28"/>
          <w:lang w:val="uk-UA"/>
        </w:rPr>
        <w:lastRenderedPageBreak/>
        <w:t xml:space="preserve">Найвідоміші </w:t>
      </w:r>
      <w:proofErr w:type="spellStart"/>
      <w:r>
        <w:rPr>
          <w:sz w:val="28"/>
          <w:lang w:val="uk-UA"/>
        </w:rPr>
        <w:t>норманісти</w:t>
      </w:r>
      <w:proofErr w:type="spellEnd"/>
      <w:r>
        <w:rPr>
          <w:sz w:val="28"/>
          <w:lang w:val="uk-UA"/>
        </w:rPr>
        <w:t xml:space="preserve"> та </w:t>
      </w:r>
      <w:proofErr w:type="spellStart"/>
      <w:r>
        <w:rPr>
          <w:sz w:val="28"/>
          <w:lang w:val="uk-UA"/>
        </w:rPr>
        <w:t>антинорманісти</w:t>
      </w:r>
      <w:proofErr w:type="spellEnd"/>
      <w:r>
        <w:rPr>
          <w:sz w:val="28"/>
          <w:lang w:val="uk-UA"/>
        </w:rPr>
        <w:t xml:space="preserve">. </w:t>
      </w:r>
      <w:proofErr w:type="spellStart"/>
      <w:r>
        <w:rPr>
          <w:sz w:val="28"/>
          <w:lang w:val="uk-UA"/>
        </w:rPr>
        <w:t>Шльоцер</w:t>
      </w:r>
      <w:proofErr w:type="spellEnd"/>
      <w:r>
        <w:rPr>
          <w:sz w:val="28"/>
          <w:lang w:val="uk-UA"/>
        </w:rPr>
        <w:t xml:space="preserve"> та його послідовники. </w:t>
      </w:r>
      <w:proofErr w:type="spellStart"/>
      <w:r>
        <w:rPr>
          <w:sz w:val="28"/>
          <w:lang w:val="uk-UA"/>
        </w:rPr>
        <w:t>Классен</w:t>
      </w:r>
      <w:proofErr w:type="spellEnd"/>
      <w:r>
        <w:rPr>
          <w:sz w:val="28"/>
          <w:lang w:val="uk-UA"/>
        </w:rPr>
        <w:t xml:space="preserve">, Іловайський та їхні прибічники. Сучасне бачення </w:t>
      </w:r>
      <w:proofErr w:type="spellStart"/>
      <w:r>
        <w:rPr>
          <w:sz w:val="28"/>
          <w:lang w:val="uk-UA"/>
        </w:rPr>
        <w:t>генези</w:t>
      </w:r>
      <w:proofErr w:type="spellEnd"/>
      <w:r>
        <w:rPr>
          <w:sz w:val="28"/>
          <w:lang w:val="uk-UA"/>
        </w:rPr>
        <w:t xml:space="preserve"> державності у Середньому Подніпров’ї.</w:t>
      </w:r>
      <w:r w:rsidRPr="00AE332A">
        <w:rPr>
          <w:b/>
          <w:sz w:val="28"/>
          <w:lang w:val="uk-UA"/>
        </w:rPr>
        <w:t xml:space="preserve"> </w:t>
      </w:r>
    </w:p>
    <w:p w:rsidR="00434E78" w:rsidRDefault="00434E78" w:rsidP="00434E78">
      <w:pPr>
        <w:spacing w:line="360" w:lineRule="auto"/>
        <w:ind w:firstLine="720"/>
        <w:jc w:val="both"/>
        <w:rPr>
          <w:sz w:val="28"/>
          <w:lang w:val="uk-UA"/>
        </w:rPr>
      </w:pPr>
      <w:r w:rsidRPr="00AE332A">
        <w:rPr>
          <w:b/>
          <w:sz w:val="28"/>
          <w:lang w:val="uk-UA"/>
        </w:rPr>
        <w:t xml:space="preserve">Тема </w:t>
      </w:r>
      <w:r w:rsidRPr="00C137B2">
        <w:rPr>
          <w:b/>
          <w:sz w:val="28"/>
          <w:lang w:val="en-US"/>
        </w:rPr>
        <w:t>V</w:t>
      </w:r>
      <w:r w:rsidRPr="00AE332A">
        <w:rPr>
          <w:b/>
          <w:sz w:val="28"/>
          <w:lang w:val="uk-UA"/>
        </w:rPr>
        <w:t>ІІІ.</w:t>
      </w:r>
      <w:r w:rsidRPr="00AE332A">
        <w:rPr>
          <w:sz w:val="28"/>
          <w:lang w:val="uk-UA"/>
        </w:rPr>
        <w:t xml:space="preserve"> </w:t>
      </w:r>
      <w:r w:rsidRPr="00AE332A">
        <w:rPr>
          <w:bCs/>
          <w:sz w:val="28"/>
          <w:szCs w:val="28"/>
          <w:lang w:val="uk-UA"/>
        </w:rPr>
        <w:t>Централізація Київської Держави за часів Святослава, Володимира Великого та Ярослава Мудрого</w:t>
      </w:r>
      <w:r w:rsidRPr="00AE332A">
        <w:rPr>
          <w:bCs/>
          <w:sz w:val="28"/>
          <w:szCs w:val="28"/>
        </w:rPr>
        <w:t>.</w:t>
      </w:r>
      <w:r w:rsidRPr="00AE332A">
        <w:rPr>
          <w:bCs/>
          <w:sz w:val="28"/>
          <w:szCs w:val="28"/>
          <w:lang w:val="uk-UA"/>
        </w:rPr>
        <w:t xml:space="preserve"> Хрещення Русі та його вплив на державотворення. Руська Правда</w:t>
      </w:r>
      <w:r>
        <w:rPr>
          <w:sz w:val="28"/>
        </w:rPr>
        <w:t xml:space="preserve">. </w:t>
      </w:r>
    </w:p>
    <w:p w:rsidR="00434E78" w:rsidRPr="00AE332A" w:rsidRDefault="00434E78" w:rsidP="00434E78">
      <w:pPr>
        <w:spacing w:line="360" w:lineRule="auto"/>
        <w:ind w:firstLine="720"/>
        <w:jc w:val="both"/>
        <w:rPr>
          <w:sz w:val="28"/>
          <w:lang w:val="uk-UA"/>
        </w:rPr>
      </w:pPr>
      <w:r>
        <w:rPr>
          <w:sz w:val="28"/>
          <w:lang w:val="uk-UA"/>
        </w:rPr>
        <w:t xml:space="preserve">Державотворчі акценти: Київ, Новгород, </w:t>
      </w:r>
      <w:proofErr w:type="spellStart"/>
      <w:r>
        <w:rPr>
          <w:sz w:val="28"/>
          <w:lang w:val="uk-UA"/>
        </w:rPr>
        <w:t>Тьмутаракань</w:t>
      </w:r>
      <w:proofErr w:type="spellEnd"/>
      <w:r>
        <w:rPr>
          <w:sz w:val="28"/>
          <w:lang w:val="uk-UA"/>
        </w:rPr>
        <w:t>. Вплив на розбудову Київської Русі зовнішніх чинників. Наслідки протистояння з Візантією. Державницькі намагання княгині Ольги. Протистояння полян і деревлян. Династичний шлюб. Стосунки Київської Русі та середньовічної Норвегії.</w:t>
      </w:r>
    </w:p>
    <w:p w:rsidR="00434E78" w:rsidRPr="00B71B82" w:rsidRDefault="00434E78" w:rsidP="00434E78">
      <w:pPr>
        <w:spacing w:line="360" w:lineRule="auto"/>
        <w:ind w:firstLine="720"/>
        <w:jc w:val="both"/>
        <w:rPr>
          <w:sz w:val="28"/>
          <w:lang w:val="uk-UA"/>
        </w:rPr>
      </w:pPr>
      <w:r w:rsidRPr="00B71B82">
        <w:rPr>
          <w:b/>
          <w:sz w:val="28"/>
          <w:lang w:val="uk-UA"/>
        </w:rPr>
        <w:t>Тема ІХ</w:t>
      </w:r>
      <w:r w:rsidRPr="00B71B82">
        <w:rPr>
          <w:sz w:val="28"/>
          <w:lang w:val="uk-UA"/>
        </w:rPr>
        <w:t>.</w:t>
      </w:r>
      <w:r w:rsidRPr="00B71B82">
        <w:rPr>
          <w:b/>
          <w:bCs/>
          <w:sz w:val="28"/>
          <w:szCs w:val="28"/>
          <w:lang w:val="uk-UA"/>
        </w:rPr>
        <w:t xml:space="preserve"> </w:t>
      </w:r>
      <w:r w:rsidRPr="00B71B82">
        <w:rPr>
          <w:bCs/>
          <w:sz w:val="28"/>
          <w:szCs w:val="28"/>
          <w:lang w:val="uk-UA"/>
        </w:rPr>
        <w:t>Причини занепаду Київської Русі. Внутрішні та зовнішні чинники занепаду. Київська Русь – Євразійське перехрестя.</w:t>
      </w:r>
      <w:r w:rsidRPr="00B71B82">
        <w:rPr>
          <w:sz w:val="28"/>
          <w:lang w:val="uk-UA"/>
        </w:rPr>
        <w:t>.</w:t>
      </w:r>
    </w:p>
    <w:p w:rsidR="00434E78" w:rsidRPr="00B71B82" w:rsidRDefault="00434E78" w:rsidP="00434E78">
      <w:pPr>
        <w:spacing w:line="360" w:lineRule="auto"/>
        <w:ind w:firstLine="720"/>
        <w:jc w:val="both"/>
        <w:rPr>
          <w:sz w:val="28"/>
          <w:lang w:val="uk-UA"/>
        </w:rPr>
      </w:pPr>
      <w:r>
        <w:rPr>
          <w:sz w:val="28"/>
          <w:lang w:val="uk-UA"/>
        </w:rPr>
        <w:t xml:space="preserve">Різниця у способі престолонаслідування між Київською Руссю та середньовічною Європою. Мінорат і майорат. Феномен </w:t>
      </w:r>
      <w:proofErr w:type="spellStart"/>
      <w:r>
        <w:rPr>
          <w:sz w:val="28"/>
          <w:lang w:val="uk-UA"/>
        </w:rPr>
        <w:t>татаро-монгольської</w:t>
      </w:r>
      <w:proofErr w:type="spellEnd"/>
      <w:r>
        <w:rPr>
          <w:sz w:val="28"/>
          <w:lang w:val="uk-UA"/>
        </w:rPr>
        <w:t xml:space="preserve"> спільноти степових народів. </w:t>
      </w:r>
      <w:proofErr w:type="spellStart"/>
      <w:r>
        <w:rPr>
          <w:sz w:val="28"/>
          <w:lang w:val="uk-UA"/>
        </w:rPr>
        <w:t>Чінгіз-хан</w:t>
      </w:r>
      <w:proofErr w:type="spellEnd"/>
      <w:r>
        <w:rPr>
          <w:sz w:val="28"/>
          <w:lang w:val="uk-UA"/>
        </w:rPr>
        <w:t xml:space="preserve">. Яса. Невдалий союз руських князів з кипчаками. Наслідки відсутності єдності для Київської </w:t>
      </w:r>
      <w:proofErr w:type="spellStart"/>
      <w:r>
        <w:rPr>
          <w:sz w:val="28"/>
          <w:lang w:val="uk-UA"/>
        </w:rPr>
        <w:t>Руси</w:t>
      </w:r>
      <w:proofErr w:type="spellEnd"/>
      <w:r>
        <w:rPr>
          <w:sz w:val="28"/>
          <w:lang w:val="uk-UA"/>
        </w:rPr>
        <w:t>.</w:t>
      </w:r>
    </w:p>
    <w:p w:rsidR="00434E78" w:rsidRPr="00B71B82" w:rsidRDefault="00434E78" w:rsidP="00434E78">
      <w:pPr>
        <w:spacing w:line="360" w:lineRule="auto"/>
        <w:ind w:firstLine="720"/>
        <w:jc w:val="both"/>
        <w:rPr>
          <w:sz w:val="28"/>
          <w:lang w:val="uk-UA"/>
        </w:rPr>
      </w:pPr>
      <w:r w:rsidRPr="00B71B82">
        <w:rPr>
          <w:b/>
          <w:sz w:val="28"/>
          <w:lang w:val="uk-UA"/>
        </w:rPr>
        <w:t>Тема Х.</w:t>
      </w:r>
      <w:r w:rsidRPr="00B71B82">
        <w:rPr>
          <w:sz w:val="28"/>
          <w:lang w:val="uk-UA"/>
        </w:rPr>
        <w:t xml:space="preserve"> </w:t>
      </w:r>
      <w:r w:rsidRPr="00FF0D7C">
        <w:rPr>
          <w:bCs/>
          <w:sz w:val="28"/>
          <w:szCs w:val="28"/>
          <w:lang w:val="uk-UA"/>
        </w:rPr>
        <w:t>Галицько-Волинська Держава – остання твердиня Київської Русі. Велике Князівство Литовське і Україна</w:t>
      </w:r>
      <w:r w:rsidRPr="00B71B82">
        <w:rPr>
          <w:sz w:val="28"/>
          <w:lang w:val="uk-UA"/>
        </w:rPr>
        <w:t xml:space="preserve">. </w:t>
      </w:r>
    </w:p>
    <w:p w:rsidR="00434E78" w:rsidRDefault="00434E78" w:rsidP="00434E78">
      <w:pPr>
        <w:pStyle w:val="a5"/>
        <w:spacing w:line="360" w:lineRule="auto"/>
        <w:jc w:val="both"/>
      </w:pPr>
      <w:r>
        <w:rPr>
          <w:rFonts w:ascii="Times New Roman" w:hAnsi="Times New Roman"/>
          <w:sz w:val="28"/>
          <w:szCs w:val="28"/>
        </w:rPr>
        <w:t xml:space="preserve">Утворення Галицько-Волинського дуалістичного князівства. Роман, Данило та Лев. Суперечки з Угорщиною, Чехією та Польщею за </w:t>
      </w:r>
      <w:proofErr w:type="spellStart"/>
      <w:r>
        <w:rPr>
          <w:rFonts w:ascii="Times New Roman" w:hAnsi="Times New Roman"/>
          <w:sz w:val="28"/>
          <w:szCs w:val="28"/>
        </w:rPr>
        <w:t>Червенські</w:t>
      </w:r>
      <w:proofErr w:type="spellEnd"/>
      <w:r>
        <w:rPr>
          <w:rFonts w:ascii="Times New Roman" w:hAnsi="Times New Roman"/>
          <w:sz w:val="28"/>
          <w:szCs w:val="28"/>
        </w:rPr>
        <w:t xml:space="preserve"> городи. В чому полягає їхня привабливість і вигоди контролю над ними . Стосунки Галицько-Волинської держави з Ордою.. Причини занепаду. Встановлення контролю над територією України Великого князівства Литовського. Становище України у складі Литви. Литовські Статути та їхня вторинність по Руській Правді.</w:t>
      </w:r>
    </w:p>
    <w:p w:rsidR="00434E78" w:rsidRPr="00CB72BA" w:rsidRDefault="00434E78" w:rsidP="00434E78">
      <w:pPr>
        <w:spacing w:line="360" w:lineRule="auto"/>
        <w:ind w:firstLine="720"/>
        <w:jc w:val="both"/>
        <w:rPr>
          <w:b/>
          <w:sz w:val="28"/>
          <w:szCs w:val="28"/>
          <w:lang w:val="uk-UA"/>
        </w:rPr>
      </w:pPr>
      <w:proofErr w:type="spellStart"/>
      <w:proofErr w:type="gramStart"/>
      <w:r w:rsidRPr="00CB72BA">
        <w:rPr>
          <w:b/>
          <w:sz w:val="28"/>
          <w:szCs w:val="28"/>
        </w:rPr>
        <w:t>Розділ</w:t>
      </w:r>
      <w:proofErr w:type="spellEnd"/>
      <w:r w:rsidRPr="00CB72BA">
        <w:rPr>
          <w:b/>
          <w:sz w:val="28"/>
          <w:szCs w:val="28"/>
        </w:rPr>
        <w:t xml:space="preserve"> ІІІ. </w:t>
      </w:r>
      <w:r w:rsidRPr="00CB72BA">
        <w:rPr>
          <w:b/>
          <w:sz w:val="28"/>
          <w:szCs w:val="28"/>
          <w:lang w:val="uk-UA"/>
        </w:rPr>
        <w:t xml:space="preserve">Україна в період </w:t>
      </w:r>
      <w:r w:rsidRPr="00CB72BA">
        <w:rPr>
          <w:b/>
          <w:sz w:val="28"/>
          <w:szCs w:val="28"/>
          <w:lang w:val="en-US"/>
        </w:rPr>
        <w:t>XV</w:t>
      </w:r>
      <w:r w:rsidRPr="00CB72BA">
        <w:rPr>
          <w:b/>
          <w:sz w:val="28"/>
          <w:szCs w:val="28"/>
        </w:rPr>
        <w:t xml:space="preserve"> – </w:t>
      </w:r>
      <w:r w:rsidRPr="00CB72BA">
        <w:rPr>
          <w:b/>
          <w:sz w:val="28"/>
          <w:szCs w:val="28"/>
          <w:lang w:val="en-US"/>
        </w:rPr>
        <w:t>XVIII</w:t>
      </w:r>
      <w:r w:rsidRPr="00CB72BA">
        <w:rPr>
          <w:b/>
          <w:sz w:val="28"/>
          <w:szCs w:val="28"/>
          <w:lang w:val="uk-UA"/>
        </w:rPr>
        <w:t xml:space="preserve"> століть</w:t>
      </w:r>
      <w:proofErr w:type="gramEnd"/>
    </w:p>
    <w:p w:rsidR="00434E78" w:rsidRPr="00434E78" w:rsidRDefault="00434E78" w:rsidP="00434E78">
      <w:pPr>
        <w:spacing w:line="360" w:lineRule="auto"/>
        <w:ind w:firstLine="720"/>
        <w:jc w:val="both"/>
        <w:rPr>
          <w:sz w:val="28"/>
        </w:rPr>
      </w:pPr>
      <w:r w:rsidRPr="00C137B2">
        <w:rPr>
          <w:b/>
          <w:sz w:val="28"/>
        </w:rPr>
        <w:t xml:space="preserve"> Тема ХІ.</w:t>
      </w:r>
      <w:r>
        <w:rPr>
          <w:sz w:val="28"/>
        </w:rPr>
        <w:t xml:space="preserve"> </w:t>
      </w:r>
      <w:r w:rsidRPr="00CB72BA">
        <w:rPr>
          <w:bCs/>
          <w:sz w:val="28"/>
          <w:szCs w:val="28"/>
          <w:lang w:val="uk-UA"/>
        </w:rPr>
        <w:t>Польсько-Литовська держава та її вплив на Україну</w:t>
      </w:r>
      <w:r w:rsidRPr="00CB72BA">
        <w:rPr>
          <w:bCs/>
          <w:sz w:val="28"/>
          <w:szCs w:val="28"/>
        </w:rPr>
        <w:t>.</w:t>
      </w:r>
      <w:r>
        <w:rPr>
          <w:sz w:val="28"/>
        </w:rPr>
        <w:t xml:space="preserve"> </w:t>
      </w:r>
    </w:p>
    <w:p w:rsidR="00434E78" w:rsidRPr="00F82503" w:rsidRDefault="00434E78" w:rsidP="00434E78">
      <w:pPr>
        <w:spacing w:line="360" w:lineRule="auto"/>
        <w:ind w:firstLine="720"/>
        <w:jc w:val="both"/>
        <w:rPr>
          <w:sz w:val="28"/>
          <w:lang w:val="uk-UA"/>
        </w:rPr>
      </w:pPr>
      <w:proofErr w:type="spellStart"/>
      <w:r>
        <w:rPr>
          <w:sz w:val="28"/>
          <w:lang w:val="uk-UA"/>
        </w:rPr>
        <w:t>Генеза</w:t>
      </w:r>
      <w:proofErr w:type="spellEnd"/>
      <w:r>
        <w:rPr>
          <w:sz w:val="28"/>
          <w:lang w:val="uk-UA"/>
        </w:rPr>
        <w:t xml:space="preserve"> Великого Князівства Литовського. Входження українських земель до складу Литви. Стосунки Литви та Речі Посполитої. Протиборство </w:t>
      </w:r>
      <w:r>
        <w:rPr>
          <w:sz w:val="28"/>
          <w:lang w:val="uk-UA"/>
        </w:rPr>
        <w:lastRenderedPageBreak/>
        <w:t xml:space="preserve">Тевтонського та </w:t>
      </w:r>
      <w:proofErr w:type="spellStart"/>
      <w:r>
        <w:rPr>
          <w:sz w:val="28"/>
          <w:lang w:val="uk-UA"/>
        </w:rPr>
        <w:t>Ливонського</w:t>
      </w:r>
      <w:proofErr w:type="spellEnd"/>
      <w:r>
        <w:rPr>
          <w:sz w:val="28"/>
          <w:lang w:val="uk-UA"/>
        </w:rPr>
        <w:t xml:space="preserve"> Орденів зі слов’янами та народами Прибалтики. </w:t>
      </w:r>
      <w:proofErr w:type="spellStart"/>
      <w:r>
        <w:rPr>
          <w:sz w:val="28"/>
          <w:lang w:val="uk-UA"/>
        </w:rPr>
        <w:t>Грюнвальдська</w:t>
      </w:r>
      <w:proofErr w:type="spellEnd"/>
      <w:r>
        <w:rPr>
          <w:sz w:val="28"/>
          <w:lang w:val="uk-UA"/>
        </w:rPr>
        <w:t xml:space="preserve"> битва – апофеоз порозуміння Польщі, Литви і </w:t>
      </w:r>
      <w:proofErr w:type="spellStart"/>
      <w:r>
        <w:rPr>
          <w:sz w:val="28"/>
          <w:lang w:val="uk-UA"/>
        </w:rPr>
        <w:t>України-Руси</w:t>
      </w:r>
      <w:proofErr w:type="spellEnd"/>
      <w:r>
        <w:rPr>
          <w:sz w:val="28"/>
          <w:lang w:val="uk-UA"/>
        </w:rPr>
        <w:t xml:space="preserve">. Литовські Статути – пере ємність законодавчої думки Північно-Східної Європи від Київської </w:t>
      </w:r>
      <w:proofErr w:type="spellStart"/>
      <w:r>
        <w:rPr>
          <w:sz w:val="28"/>
          <w:lang w:val="uk-UA"/>
        </w:rPr>
        <w:t>Руси</w:t>
      </w:r>
      <w:proofErr w:type="spellEnd"/>
      <w:r>
        <w:rPr>
          <w:sz w:val="28"/>
          <w:lang w:val="uk-UA"/>
        </w:rPr>
        <w:t>. Польсько-литовські Унії.</w:t>
      </w:r>
    </w:p>
    <w:p w:rsidR="00434E78" w:rsidRDefault="00434E78" w:rsidP="00434E78">
      <w:pPr>
        <w:spacing w:line="360" w:lineRule="auto"/>
        <w:ind w:firstLine="720"/>
        <w:jc w:val="both"/>
        <w:rPr>
          <w:sz w:val="28"/>
          <w:lang w:val="uk-UA"/>
        </w:rPr>
      </w:pPr>
      <w:r w:rsidRPr="00C137B2">
        <w:rPr>
          <w:b/>
          <w:sz w:val="28"/>
        </w:rPr>
        <w:t>Тема Х</w:t>
      </w:r>
      <w:proofErr w:type="gramStart"/>
      <w:r w:rsidRPr="00C137B2">
        <w:rPr>
          <w:b/>
          <w:sz w:val="28"/>
        </w:rPr>
        <w:t>ІІ.</w:t>
      </w:r>
      <w:proofErr w:type="gramEnd"/>
      <w:r w:rsidRPr="00CB72BA">
        <w:rPr>
          <w:bCs/>
          <w:sz w:val="28"/>
          <w:szCs w:val="28"/>
          <w:lang w:val="uk-UA"/>
        </w:rPr>
        <w:t xml:space="preserve">Зародження козацтва. Різновиди козацтва. Чинники визвольного руху на території України. Козацькі повстання. Причини Визвольної війни під проводом Богдана Хмельницького. Хід війни. </w:t>
      </w:r>
      <w:proofErr w:type="spellStart"/>
      <w:r w:rsidRPr="00CB72BA">
        <w:rPr>
          <w:bCs/>
          <w:sz w:val="28"/>
          <w:szCs w:val="28"/>
          <w:lang w:val="uk-UA"/>
        </w:rPr>
        <w:t>Андрусовське</w:t>
      </w:r>
      <w:proofErr w:type="spellEnd"/>
      <w:r w:rsidRPr="00CB72BA">
        <w:rPr>
          <w:bCs/>
          <w:sz w:val="28"/>
          <w:szCs w:val="28"/>
          <w:lang w:val="uk-UA"/>
        </w:rPr>
        <w:t xml:space="preserve"> перемир’я та його наслідки для України</w:t>
      </w:r>
      <w:r w:rsidRPr="00CB72BA">
        <w:rPr>
          <w:bCs/>
          <w:sz w:val="28"/>
          <w:szCs w:val="28"/>
        </w:rPr>
        <w:t>.</w:t>
      </w:r>
      <w:r w:rsidRPr="00CB72BA">
        <w:rPr>
          <w:sz w:val="28"/>
        </w:rPr>
        <w:t xml:space="preserve">. </w:t>
      </w:r>
    </w:p>
    <w:p w:rsidR="00434E78" w:rsidRDefault="00434E78" w:rsidP="00434E78">
      <w:pPr>
        <w:spacing w:line="360" w:lineRule="auto"/>
        <w:ind w:firstLine="720"/>
        <w:jc w:val="both"/>
        <w:rPr>
          <w:sz w:val="28"/>
          <w:lang w:val="uk-UA"/>
        </w:rPr>
      </w:pPr>
      <w:r>
        <w:rPr>
          <w:sz w:val="28"/>
          <w:lang w:val="uk-UA"/>
        </w:rPr>
        <w:t xml:space="preserve">Версії походження козацтва. Взаємостосунки </w:t>
      </w:r>
      <w:proofErr w:type="spellStart"/>
      <w:r>
        <w:rPr>
          <w:sz w:val="28"/>
          <w:lang w:val="uk-UA"/>
        </w:rPr>
        <w:t>тюркоїдного</w:t>
      </w:r>
      <w:proofErr w:type="spellEnd"/>
      <w:r>
        <w:rPr>
          <w:sz w:val="28"/>
          <w:lang w:val="uk-UA"/>
        </w:rPr>
        <w:t xml:space="preserve"> та слов’янського векторів у Північно-Східного Причорномор’я. Стосунки Кримського ханства і України та їхня ґенеза. . Дике поле і Запорізька Січ. </w:t>
      </w:r>
      <w:proofErr w:type="spellStart"/>
      <w:r>
        <w:rPr>
          <w:sz w:val="28"/>
          <w:lang w:val="uk-UA"/>
        </w:rPr>
        <w:t>Городове</w:t>
      </w:r>
      <w:proofErr w:type="spellEnd"/>
      <w:r>
        <w:rPr>
          <w:sz w:val="28"/>
          <w:lang w:val="uk-UA"/>
        </w:rPr>
        <w:t xml:space="preserve">, реєстрове та низове козацтво від </w:t>
      </w:r>
      <w:proofErr w:type="spellStart"/>
      <w:r>
        <w:rPr>
          <w:sz w:val="28"/>
          <w:lang w:val="uk-UA"/>
        </w:rPr>
        <w:t>Сигизмунда</w:t>
      </w:r>
      <w:proofErr w:type="spellEnd"/>
      <w:r>
        <w:rPr>
          <w:sz w:val="28"/>
          <w:lang w:val="uk-UA"/>
        </w:rPr>
        <w:t xml:space="preserve"> Старого до Владислава в Польщі. Україна не окраїна Європи. Вплив внутрішньополітичного становища Речі Посполитої на стан справ в Україні. </w:t>
      </w:r>
      <w:r w:rsidRPr="00CB72BA">
        <w:rPr>
          <w:bCs/>
          <w:sz w:val="28"/>
          <w:szCs w:val="28"/>
          <w:lang w:val="uk-UA"/>
        </w:rPr>
        <w:t xml:space="preserve">Причини Визвольної війни під проводом Богдана Хмельницького. Хід війни. </w:t>
      </w:r>
      <w:proofErr w:type="spellStart"/>
      <w:r w:rsidRPr="00CB72BA">
        <w:rPr>
          <w:bCs/>
          <w:sz w:val="28"/>
          <w:szCs w:val="28"/>
          <w:lang w:val="uk-UA"/>
        </w:rPr>
        <w:t>Андрусовське</w:t>
      </w:r>
      <w:proofErr w:type="spellEnd"/>
      <w:r w:rsidRPr="00CB72BA">
        <w:rPr>
          <w:bCs/>
          <w:sz w:val="28"/>
          <w:szCs w:val="28"/>
          <w:lang w:val="uk-UA"/>
        </w:rPr>
        <w:t xml:space="preserve"> перемир’я та його наслідки для України</w:t>
      </w:r>
      <w:r w:rsidRPr="00CB72BA">
        <w:rPr>
          <w:bCs/>
          <w:sz w:val="28"/>
          <w:szCs w:val="28"/>
        </w:rPr>
        <w:t>.</w:t>
      </w:r>
      <w:r w:rsidRPr="00CB72BA">
        <w:rPr>
          <w:sz w:val="28"/>
        </w:rPr>
        <w:t xml:space="preserve">. </w:t>
      </w:r>
    </w:p>
    <w:p w:rsidR="00434E78" w:rsidRDefault="00434E78" w:rsidP="00434E78">
      <w:pPr>
        <w:spacing w:line="360" w:lineRule="auto"/>
        <w:ind w:firstLine="720"/>
        <w:jc w:val="both"/>
        <w:rPr>
          <w:bCs/>
          <w:sz w:val="28"/>
          <w:szCs w:val="28"/>
          <w:lang w:val="uk-UA"/>
        </w:rPr>
      </w:pPr>
      <w:r>
        <w:rPr>
          <w:b/>
          <w:sz w:val="28"/>
          <w:lang w:val="uk-UA"/>
        </w:rPr>
        <w:t>Т</w:t>
      </w:r>
      <w:r w:rsidRPr="00F82503">
        <w:rPr>
          <w:b/>
          <w:sz w:val="28"/>
          <w:lang w:val="uk-UA"/>
        </w:rPr>
        <w:t>ема ХІІІ.</w:t>
      </w:r>
      <w:r w:rsidRPr="00F82503">
        <w:rPr>
          <w:sz w:val="28"/>
          <w:lang w:val="uk-UA"/>
        </w:rPr>
        <w:t xml:space="preserve"> </w:t>
      </w:r>
      <w:r w:rsidRPr="00CB72BA">
        <w:rPr>
          <w:bCs/>
          <w:sz w:val="28"/>
          <w:szCs w:val="28"/>
          <w:lang w:val="uk-UA"/>
        </w:rPr>
        <w:t>Доба Гетьманщини. Руїна Стосунки України з Кримським ханством, Османською Портою, Королівством Польським та Московією. Правління гетьмана Івана Мазепи – своєрідний Ренесанс Української державності.</w:t>
      </w:r>
    </w:p>
    <w:p w:rsidR="00434E78" w:rsidRDefault="00434E78" w:rsidP="00434E78">
      <w:pPr>
        <w:spacing w:line="360" w:lineRule="auto"/>
        <w:ind w:firstLine="720"/>
        <w:jc w:val="both"/>
        <w:rPr>
          <w:sz w:val="28"/>
          <w:lang w:val="uk-UA"/>
        </w:rPr>
      </w:pPr>
      <w:r>
        <w:rPr>
          <w:bCs/>
          <w:sz w:val="28"/>
          <w:szCs w:val="28"/>
          <w:lang w:val="uk-UA"/>
        </w:rPr>
        <w:t xml:space="preserve">Спадок Богдана Хмельницького. Початок та причини розбрату на рівні козацької старшини та поспільства. Битва під </w:t>
      </w:r>
      <w:proofErr w:type="spellStart"/>
      <w:r>
        <w:rPr>
          <w:bCs/>
          <w:sz w:val="28"/>
          <w:szCs w:val="28"/>
          <w:lang w:val="uk-UA"/>
        </w:rPr>
        <w:t>конотопом</w:t>
      </w:r>
      <w:proofErr w:type="spellEnd"/>
      <w:r>
        <w:rPr>
          <w:bCs/>
          <w:sz w:val="28"/>
          <w:szCs w:val="28"/>
          <w:lang w:val="uk-UA"/>
        </w:rPr>
        <w:t>. Гадяцька угода та Глухівські статті – невикористані можливості нового геополітичного розвитку. Виговський. Дорошенко. Тетеря. Бородавка. Многогрішний. Прихід до влади Івана Мазепи. Гетьманщина доби Мазепи – Український Ренесанс чи остаточне поневолення Московією?</w:t>
      </w:r>
    </w:p>
    <w:p w:rsidR="00434E78" w:rsidRPr="00FB0F80" w:rsidRDefault="00434E78" w:rsidP="00434E78">
      <w:pPr>
        <w:spacing w:line="360" w:lineRule="auto"/>
        <w:ind w:firstLine="720"/>
        <w:jc w:val="both"/>
        <w:rPr>
          <w:sz w:val="28"/>
          <w:lang w:val="uk-UA"/>
        </w:rPr>
      </w:pPr>
    </w:p>
    <w:p w:rsidR="00434E78" w:rsidRPr="005F6BD8" w:rsidRDefault="00434E78" w:rsidP="00434E78">
      <w:pPr>
        <w:pStyle w:val="a5"/>
        <w:spacing w:line="360" w:lineRule="auto"/>
        <w:jc w:val="both"/>
        <w:rPr>
          <w:rFonts w:ascii="Times New Roman" w:hAnsi="Times New Roman"/>
          <w:b/>
          <w:sz w:val="28"/>
          <w:szCs w:val="28"/>
        </w:rPr>
      </w:pPr>
      <w:r w:rsidRPr="005F6BD8">
        <w:rPr>
          <w:rFonts w:ascii="Times New Roman" w:hAnsi="Times New Roman"/>
          <w:b/>
          <w:sz w:val="28"/>
          <w:szCs w:val="28"/>
        </w:rPr>
        <w:t>Тематичний план семінарських занять.</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6340"/>
        <w:gridCol w:w="1398"/>
      </w:tblGrid>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t>№ теми</w:t>
            </w:r>
          </w:p>
        </w:tc>
        <w:tc>
          <w:tcPr>
            <w:tcW w:w="6340" w:type="dxa"/>
            <w:vAlign w:val="center"/>
          </w:tcPr>
          <w:p w:rsidR="00434E78" w:rsidRPr="005F6BD8" w:rsidRDefault="00434E78" w:rsidP="00A4722F">
            <w:pPr>
              <w:spacing w:line="360" w:lineRule="auto"/>
              <w:jc w:val="both"/>
              <w:rPr>
                <w:sz w:val="28"/>
                <w:szCs w:val="28"/>
              </w:rPr>
            </w:pPr>
            <w:r w:rsidRPr="005F6BD8">
              <w:rPr>
                <w:sz w:val="28"/>
                <w:szCs w:val="28"/>
              </w:rPr>
              <w:t xml:space="preserve">Тематика </w:t>
            </w:r>
            <w:proofErr w:type="spellStart"/>
            <w:r w:rsidRPr="005F6BD8">
              <w:rPr>
                <w:sz w:val="28"/>
                <w:szCs w:val="28"/>
              </w:rPr>
              <w:t>семінарських</w:t>
            </w:r>
            <w:proofErr w:type="spellEnd"/>
            <w:r w:rsidRPr="005F6BD8">
              <w:rPr>
                <w:sz w:val="28"/>
                <w:szCs w:val="28"/>
              </w:rPr>
              <w:t xml:space="preserve"> занять</w:t>
            </w:r>
          </w:p>
        </w:tc>
        <w:tc>
          <w:tcPr>
            <w:tcW w:w="1398" w:type="dxa"/>
            <w:vAlign w:val="center"/>
          </w:tcPr>
          <w:p w:rsidR="00434E78" w:rsidRPr="005F6BD8" w:rsidRDefault="00434E78" w:rsidP="00A4722F">
            <w:pPr>
              <w:spacing w:line="360" w:lineRule="auto"/>
              <w:jc w:val="both"/>
              <w:rPr>
                <w:sz w:val="28"/>
                <w:szCs w:val="28"/>
              </w:rPr>
            </w:pPr>
            <w:proofErr w:type="spellStart"/>
            <w:r w:rsidRPr="005F6BD8">
              <w:rPr>
                <w:sz w:val="28"/>
                <w:szCs w:val="28"/>
              </w:rPr>
              <w:t>Кількість</w:t>
            </w:r>
            <w:proofErr w:type="spellEnd"/>
            <w:r w:rsidRPr="005F6BD8">
              <w:rPr>
                <w:sz w:val="28"/>
                <w:szCs w:val="28"/>
              </w:rPr>
              <w:t xml:space="preserve"> годин</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lastRenderedPageBreak/>
              <w:t>1</w:t>
            </w:r>
          </w:p>
        </w:tc>
        <w:tc>
          <w:tcPr>
            <w:tcW w:w="6340" w:type="dxa"/>
          </w:tcPr>
          <w:p w:rsidR="00434E78" w:rsidRPr="005F6BD8" w:rsidRDefault="00434E78" w:rsidP="00A4722F">
            <w:pPr>
              <w:spacing w:line="360" w:lineRule="auto"/>
              <w:jc w:val="both"/>
              <w:rPr>
                <w:sz w:val="28"/>
                <w:szCs w:val="28"/>
              </w:rPr>
            </w:pPr>
            <w:r w:rsidRPr="005F6BD8">
              <w:rPr>
                <w:sz w:val="28"/>
                <w:szCs w:val="28"/>
              </w:rPr>
              <w:t xml:space="preserve">Предмет </w:t>
            </w:r>
            <w:r>
              <w:rPr>
                <w:sz w:val="28"/>
                <w:szCs w:val="28"/>
                <w:lang w:val="uk-UA"/>
              </w:rPr>
              <w:t>історії України</w:t>
            </w:r>
            <w:r w:rsidRPr="005F6BD8">
              <w:rPr>
                <w:sz w:val="28"/>
                <w:szCs w:val="28"/>
              </w:rPr>
              <w:t>.</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2</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t>2</w:t>
            </w:r>
          </w:p>
        </w:tc>
        <w:tc>
          <w:tcPr>
            <w:tcW w:w="6340" w:type="dxa"/>
          </w:tcPr>
          <w:p w:rsidR="00434E78" w:rsidRPr="00FD1BCE" w:rsidRDefault="00434E78" w:rsidP="00A4722F">
            <w:pPr>
              <w:spacing w:line="360" w:lineRule="auto"/>
              <w:jc w:val="both"/>
              <w:rPr>
                <w:sz w:val="28"/>
                <w:szCs w:val="28"/>
                <w:lang w:val="uk-UA"/>
              </w:rPr>
            </w:pPr>
            <w:r>
              <w:rPr>
                <w:sz w:val="28"/>
                <w:szCs w:val="28"/>
                <w:lang w:val="uk-UA"/>
              </w:rPr>
              <w:t>Прадавня історія України та Середньовіччя</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2</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t>3</w:t>
            </w:r>
          </w:p>
        </w:tc>
        <w:tc>
          <w:tcPr>
            <w:tcW w:w="6340" w:type="dxa"/>
          </w:tcPr>
          <w:p w:rsidR="00434E78" w:rsidRPr="005F6BD8" w:rsidRDefault="00434E78" w:rsidP="00A4722F">
            <w:pPr>
              <w:spacing w:line="360" w:lineRule="auto"/>
              <w:jc w:val="both"/>
              <w:rPr>
                <w:sz w:val="28"/>
                <w:szCs w:val="28"/>
              </w:rPr>
            </w:pPr>
            <w:r>
              <w:rPr>
                <w:sz w:val="28"/>
                <w:szCs w:val="28"/>
                <w:lang w:val="uk-UA"/>
              </w:rPr>
              <w:t xml:space="preserve">Занепад Київської </w:t>
            </w:r>
            <w:proofErr w:type="spellStart"/>
            <w:r>
              <w:rPr>
                <w:sz w:val="28"/>
                <w:szCs w:val="28"/>
                <w:lang w:val="uk-UA"/>
              </w:rPr>
              <w:t>Руси</w:t>
            </w:r>
            <w:proofErr w:type="spellEnd"/>
            <w:r w:rsidRPr="005F6BD8">
              <w:rPr>
                <w:sz w:val="28"/>
                <w:szCs w:val="28"/>
              </w:rPr>
              <w:t>.</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2</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t>4</w:t>
            </w:r>
          </w:p>
        </w:tc>
        <w:tc>
          <w:tcPr>
            <w:tcW w:w="6340" w:type="dxa"/>
          </w:tcPr>
          <w:p w:rsidR="00434E78" w:rsidRPr="005F6BD8" w:rsidRDefault="00434E78" w:rsidP="00A4722F">
            <w:pPr>
              <w:spacing w:line="360" w:lineRule="auto"/>
              <w:jc w:val="both"/>
              <w:rPr>
                <w:sz w:val="28"/>
                <w:szCs w:val="28"/>
              </w:rPr>
            </w:pPr>
            <w:r>
              <w:rPr>
                <w:sz w:val="28"/>
                <w:szCs w:val="28"/>
                <w:lang w:val="uk-UA"/>
              </w:rPr>
              <w:t>Польсько-Литовські Унії та їх вплив на ситуацію в Україні</w:t>
            </w:r>
            <w:r w:rsidRPr="005F6BD8">
              <w:rPr>
                <w:sz w:val="28"/>
                <w:szCs w:val="28"/>
              </w:rPr>
              <w:t>.</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2</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t>5</w:t>
            </w:r>
          </w:p>
        </w:tc>
        <w:tc>
          <w:tcPr>
            <w:tcW w:w="6340" w:type="dxa"/>
          </w:tcPr>
          <w:p w:rsidR="00434E78" w:rsidRPr="00FB0F80" w:rsidRDefault="00434E78" w:rsidP="00A4722F">
            <w:pPr>
              <w:spacing w:line="360" w:lineRule="auto"/>
              <w:jc w:val="both"/>
              <w:rPr>
                <w:sz w:val="28"/>
                <w:szCs w:val="28"/>
                <w:lang w:val="uk-UA"/>
              </w:rPr>
            </w:pPr>
            <w:r>
              <w:rPr>
                <w:sz w:val="28"/>
                <w:szCs w:val="28"/>
                <w:lang w:val="uk-UA"/>
              </w:rPr>
              <w:t>Феномен українського козацтва</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2</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t>6</w:t>
            </w:r>
          </w:p>
        </w:tc>
        <w:tc>
          <w:tcPr>
            <w:tcW w:w="6340" w:type="dxa"/>
          </w:tcPr>
          <w:p w:rsidR="00434E78" w:rsidRPr="005F6BD8" w:rsidRDefault="00434E78" w:rsidP="00A4722F">
            <w:pPr>
              <w:spacing w:line="360" w:lineRule="auto"/>
              <w:jc w:val="both"/>
              <w:rPr>
                <w:sz w:val="28"/>
                <w:szCs w:val="28"/>
              </w:rPr>
            </w:pPr>
            <w:r>
              <w:rPr>
                <w:sz w:val="28"/>
                <w:szCs w:val="28"/>
                <w:lang w:val="uk-UA"/>
              </w:rPr>
              <w:t>Причини визвольної війни українського народу під проводом Богдана Хмельницького</w:t>
            </w:r>
            <w:r w:rsidRPr="005F6BD8">
              <w:rPr>
                <w:sz w:val="28"/>
                <w:szCs w:val="28"/>
              </w:rPr>
              <w:t>.</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2</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r w:rsidRPr="005F6BD8">
              <w:rPr>
                <w:sz w:val="28"/>
                <w:szCs w:val="28"/>
              </w:rPr>
              <w:t>7</w:t>
            </w:r>
          </w:p>
        </w:tc>
        <w:tc>
          <w:tcPr>
            <w:tcW w:w="6340" w:type="dxa"/>
          </w:tcPr>
          <w:p w:rsidR="00434E78" w:rsidRPr="00FB0F80" w:rsidRDefault="00434E78" w:rsidP="00A4722F">
            <w:pPr>
              <w:spacing w:line="360" w:lineRule="auto"/>
              <w:jc w:val="both"/>
              <w:rPr>
                <w:sz w:val="28"/>
                <w:szCs w:val="28"/>
                <w:lang w:val="uk-UA"/>
              </w:rPr>
            </w:pPr>
            <w:r>
              <w:rPr>
                <w:sz w:val="28"/>
                <w:szCs w:val="28"/>
                <w:lang w:val="uk-UA"/>
              </w:rPr>
              <w:t>Розбрат та Руїна причини зовнішні та внутрішні</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2</w:t>
            </w:r>
          </w:p>
        </w:tc>
      </w:tr>
      <w:tr w:rsidR="00434E78" w:rsidRPr="005F6BD8" w:rsidTr="00A4722F">
        <w:tblPrEx>
          <w:tblCellMar>
            <w:top w:w="0" w:type="dxa"/>
            <w:bottom w:w="0" w:type="dxa"/>
          </w:tblCellMar>
        </w:tblPrEx>
        <w:tc>
          <w:tcPr>
            <w:tcW w:w="790" w:type="dxa"/>
            <w:vAlign w:val="center"/>
          </w:tcPr>
          <w:p w:rsidR="00434E78" w:rsidRPr="005F6BD8" w:rsidRDefault="00434E78" w:rsidP="00A4722F">
            <w:pPr>
              <w:spacing w:line="360" w:lineRule="auto"/>
              <w:jc w:val="both"/>
              <w:rPr>
                <w:sz w:val="28"/>
                <w:szCs w:val="28"/>
              </w:rPr>
            </w:pPr>
          </w:p>
        </w:tc>
        <w:tc>
          <w:tcPr>
            <w:tcW w:w="6340" w:type="dxa"/>
          </w:tcPr>
          <w:p w:rsidR="00434E78" w:rsidRPr="005F6BD8" w:rsidRDefault="00434E78" w:rsidP="00A4722F">
            <w:pPr>
              <w:spacing w:line="360" w:lineRule="auto"/>
              <w:jc w:val="both"/>
              <w:rPr>
                <w:sz w:val="28"/>
                <w:szCs w:val="28"/>
              </w:rPr>
            </w:pPr>
            <w:r w:rsidRPr="005F6BD8">
              <w:rPr>
                <w:sz w:val="28"/>
                <w:szCs w:val="28"/>
              </w:rPr>
              <w:t xml:space="preserve">Разом </w:t>
            </w:r>
          </w:p>
        </w:tc>
        <w:tc>
          <w:tcPr>
            <w:tcW w:w="1398" w:type="dxa"/>
            <w:vAlign w:val="center"/>
          </w:tcPr>
          <w:p w:rsidR="00434E78" w:rsidRPr="005F6BD8" w:rsidRDefault="00434E78" w:rsidP="00A4722F">
            <w:pPr>
              <w:spacing w:line="360" w:lineRule="auto"/>
              <w:jc w:val="both"/>
              <w:rPr>
                <w:sz w:val="28"/>
                <w:szCs w:val="28"/>
              </w:rPr>
            </w:pPr>
            <w:r w:rsidRPr="005F6BD8">
              <w:rPr>
                <w:sz w:val="28"/>
                <w:szCs w:val="28"/>
              </w:rPr>
              <w:t>14</w:t>
            </w:r>
          </w:p>
        </w:tc>
      </w:tr>
    </w:tbl>
    <w:p w:rsidR="00434E78" w:rsidRDefault="00434E78" w:rsidP="00434E78">
      <w:pPr>
        <w:spacing w:line="360" w:lineRule="auto"/>
        <w:ind w:firstLine="720"/>
        <w:jc w:val="both"/>
        <w:rPr>
          <w:sz w:val="28"/>
        </w:rPr>
      </w:pPr>
    </w:p>
    <w:p w:rsidR="00434E78" w:rsidRPr="005F6BD8" w:rsidRDefault="00434E78" w:rsidP="00434E78">
      <w:pPr>
        <w:pStyle w:val="3"/>
        <w:spacing w:line="360" w:lineRule="auto"/>
        <w:rPr>
          <w:sz w:val="28"/>
          <w:szCs w:val="28"/>
        </w:rPr>
      </w:pPr>
      <w:r w:rsidRPr="005F6BD8">
        <w:rPr>
          <w:sz w:val="28"/>
          <w:szCs w:val="28"/>
        </w:rPr>
        <w:t xml:space="preserve">Вивчення курсу </w:t>
      </w:r>
      <w:r>
        <w:rPr>
          <w:sz w:val="28"/>
          <w:szCs w:val="28"/>
        </w:rPr>
        <w:t>історії України</w:t>
      </w:r>
      <w:r w:rsidRPr="005F6BD8">
        <w:rPr>
          <w:sz w:val="28"/>
          <w:szCs w:val="28"/>
        </w:rPr>
        <w:t xml:space="preserve"> здійснюється, крім лекційних та семінарських форм, у таких самостійної роботи студентів (СРС):</w:t>
      </w:r>
    </w:p>
    <w:p w:rsidR="00434E78" w:rsidRPr="005F6BD8" w:rsidRDefault="00434E78" w:rsidP="00434E78">
      <w:pPr>
        <w:pStyle w:val="3"/>
        <w:numPr>
          <w:ilvl w:val="1"/>
          <w:numId w:val="5"/>
        </w:numPr>
        <w:spacing w:line="360" w:lineRule="auto"/>
        <w:rPr>
          <w:sz w:val="28"/>
          <w:szCs w:val="28"/>
        </w:rPr>
      </w:pPr>
      <w:r w:rsidRPr="005F6BD8">
        <w:rPr>
          <w:sz w:val="28"/>
          <w:szCs w:val="28"/>
        </w:rPr>
        <w:t>самостійна робота з навчальними посібниками;</w:t>
      </w:r>
    </w:p>
    <w:p w:rsidR="00434E78" w:rsidRPr="005F6BD8" w:rsidRDefault="00434E78" w:rsidP="00434E78">
      <w:pPr>
        <w:pStyle w:val="3"/>
        <w:numPr>
          <w:ilvl w:val="1"/>
          <w:numId w:val="5"/>
        </w:numPr>
        <w:spacing w:line="360" w:lineRule="auto"/>
        <w:rPr>
          <w:sz w:val="28"/>
          <w:szCs w:val="28"/>
        </w:rPr>
      </w:pPr>
      <w:r w:rsidRPr="005F6BD8">
        <w:rPr>
          <w:sz w:val="28"/>
          <w:szCs w:val="28"/>
        </w:rPr>
        <w:t xml:space="preserve">підготовка </w:t>
      </w:r>
      <w:r>
        <w:rPr>
          <w:sz w:val="28"/>
          <w:szCs w:val="28"/>
        </w:rPr>
        <w:t>контрольних робіт</w:t>
      </w:r>
      <w:r w:rsidRPr="005F6BD8">
        <w:rPr>
          <w:sz w:val="28"/>
          <w:szCs w:val="28"/>
        </w:rPr>
        <w:t>, захист їх;</w:t>
      </w:r>
    </w:p>
    <w:p w:rsidR="00434E78" w:rsidRDefault="00434E78" w:rsidP="00434E78">
      <w:pPr>
        <w:numPr>
          <w:ilvl w:val="1"/>
          <w:numId w:val="5"/>
        </w:numPr>
        <w:spacing w:line="360" w:lineRule="auto"/>
        <w:jc w:val="both"/>
        <w:rPr>
          <w:sz w:val="28"/>
          <w:szCs w:val="28"/>
          <w:lang w:val="en-US"/>
        </w:rPr>
      </w:pPr>
      <w:proofErr w:type="spellStart"/>
      <w:r w:rsidRPr="005F6BD8">
        <w:rPr>
          <w:sz w:val="28"/>
          <w:szCs w:val="28"/>
        </w:rPr>
        <w:t>розв</w:t>
      </w:r>
      <w:proofErr w:type="spellEnd"/>
      <w:r w:rsidRPr="005F6BD8">
        <w:rPr>
          <w:sz w:val="28"/>
          <w:szCs w:val="28"/>
        </w:rPr>
        <w:t>’</w:t>
      </w:r>
      <w:r>
        <w:rPr>
          <w:sz w:val="28"/>
          <w:szCs w:val="28"/>
          <w:lang w:val="uk-UA"/>
        </w:rPr>
        <w:t>я</w:t>
      </w:r>
      <w:proofErr w:type="spellStart"/>
      <w:r w:rsidRPr="005F6BD8">
        <w:rPr>
          <w:sz w:val="28"/>
          <w:szCs w:val="28"/>
        </w:rPr>
        <w:t>зування</w:t>
      </w:r>
      <w:proofErr w:type="spellEnd"/>
      <w:r w:rsidRPr="005F6BD8">
        <w:rPr>
          <w:sz w:val="28"/>
          <w:szCs w:val="28"/>
        </w:rPr>
        <w:t xml:space="preserve"> </w:t>
      </w:r>
      <w:proofErr w:type="spellStart"/>
      <w:r w:rsidRPr="005F6BD8">
        <w:rPr>
          <w:sz w:val="28"/>
          <w:szCs w:val="28"/>
        </w:rPr>
        <w:t>тесті</w:t>
      </w:r>
      <w:proofErr w:type="gramStart"/>
      <w:r w:rsidRPr="005F6BD8">
        <w:rPr>
          <w:sz w:val="28"/>
          <w:szCs w:val="28"/>
        </w:rPr>
        <w:t>в</w:t>
      </w:r>
      <w:proofErr w:type="spellEnd"/>
      <w:proofErr w:type="gramEnd"/>
    </w:p>
    <w:p w:rsidR="00434E78" w:rsidRPr="00C9190A" w:rsidRDefault="00434E78" w:rsidP="00434E78">
      <w:pPr>
        <w:spacing w:line="360" w:lineRule="auto"/>
        <w:ind w:left="1440"/>
        <w:jc w:val="both"/>
        <w:rPr>
          <w:sz w:val="28"/>
          <w:szCs w:val="28"/>
          <w:lang w:val="en-US"/>
        </w:rPr>
      </w:pPr>
    </w:p>
    <w:p w:rsidR="00434E78" w:rsidRDefault="00434E78" w:rsidP="00434E78">
      <w:pPr>
        <w:spacing w:line="360" w:lineRule="auto"/>
        <w:ind w:firstLine="567"/>
        <w:jc w:val="both"/>
        <w:rPr>
          <w:sz w:val="28"/>
          <w:szCs w:val="28"/>
          <w:lang w:val="uk-UA"/>
        </w:rPr>
      </w:pPr>
    </w:p>
    <w:p w:rsidR="00434E78" w:rsidRPr="004D304D" w:rsidRDefault="00434E78" w:rsidP="00434E78">
      <w:pPr>
        <w:spacing w:line="360" w:lineRule="auto"/>
        <w:ind w:firstLine="567"/>
        <w:jc w:val="center"/>
        <w:rPr>
          <w:b/>
          <w:sz w:val="28"/>
          <w:szCs w:val="28"/>
          <w:lang w:val="uk-UA"/>
        </w:rPr>
      </w:pPr>
      <w:r w:rsidRPr="004D304D">
        <w:rPr>
          <w:b/>
          <w:sz w:val="28"/>
          <w:szCs w:val="28"/>
          <w:lang w:val="uk-UA"/>
        </w:rPr>
        <w:t xml:space="preserve">Загальні </w:t>
      </w:r>
      <w:r>
        <w:rPr>
          <w:b/>
          <w:sz w:val="28"/>
          <w:szCs w:val="28"/>
          <w:lang w:val="uk-UA"/>
        </w:rPr>
        <w:t xml:space="preserve">методичні </w:t>
      </w:r>
      <w:r w:rsidRPr="004D304D">
        <w:rPr>
          <w:b/>
          <w:sz w:val="28"/>
          <w:szCs w:val="28"/>
          <w:lang w:val="uk-UA"/>
        </w:rPr>
        <w:t>рекомендації</w:t>
      </w:r>
    </w:p>
    <w:p w:rsidR="00434E78" w:rsidRPr="004D304D" w:rsidRDefault="00434E78" w:rsidP="00434E78">
      <w:pPr>
        <w:spacing w:line="360" w:lineRule="auto"/>
        <w:ind w:firstLine="567"/>
        <w:jc w:val="center"/>
        <w:rPr>
          <w:b/>
          <w:sz w:val="28"/>
          <w:szCs w:val="28"/>
          <w:lang w:val="uk-UA"/>
        </w:rPr>
      </w:pPr>
      <w:r w:rsidRPr="004D304D">
        <w:rPr>
          <w:b/>
          <w:sz w:val="28"/>
          <w:szCs w:val="28"/>
          <w:lang w:val="uk-UA"/>
        </w:rPr>
        <w:t>до виконання контрольних робіт</w:t>
      </w:r>
      <w:r>
        <w:rPr>
          <w:b/>
          <w:sz w:val="28"/>
          <w:szCs w:val="28"/>
          <w:lang w:val="uk-UA"/>
        </w:rPr>
        <w:t xml:space="preserve"> </w:t>
      </w:r>
      <w:r w:rsidRPr="004D304D">
        <w:rPr>
          <w:b/>
          <w:sz w:val="28"/>
          <w:szCs w:val="28"/>
          <w:lang w:val="uk-UA"/>
        </w:rPr>
        <w:t xml:space="preserve">з предмету </w:t>
      </w:r>
      <w:proofErr w:type="spellStart"/>
      <w:r w:rsidRPr="004D304D">
        <w:rPr>
          <w:b/>
          <w:sz w:val="28"/>
          <w:szCs w:val="28"/>
          <w:lang w:val="uk-UA"/>
        </w:rPr>
        <w:t>“Історія</w:t>
      </w:r>
      <w:proofErr w:type="spellEnd"/>
      <w:r w:rsidRPr="004D304D">
        <w:rPr>
          <w:b/>
          <w:sz w:val="28"/>
          <w:szCs w:val="28"/>
          <w:lang w:val="uk-UA"/>
        </w:rPr>
        <w:t xml:space="preserve"> </w:t>
      </w:r>
      <w:proofErr w:type="spellStart"/>
      <w:r w:rsidRPr="004D304D">
        <w:rPr>
          <w:b/>
          <w:sz w:val="28"/>
          <w:szCs w:val="28"/>
          <w:lang w:val="uk-UA"/>
        </w:rPr>
        <w:t>України”</w:t>
      </w:r>
      <w:proofErr w:type="spellEnd"/>
    </w:p>
    <w:p w:rsidR="00434E78" w:rsidRPr="00C9190A" w:rsidRDefault="00434E78" w:rsidP="00434E78">
      <w:pPr>
        <w:spacing w:line="360" w:lineRule="auto"/>
        <w:jc w:val="center"/>
        <w:rPr>
          <w:b/>
          <w:sz w:val="28"/>
          <w:szCs w:val="28"/>
        </w:rPr>
      </w:pPr>
      <w:r w:rsidRPr="00967C5E">
        <w:rPr>
          <w:b/>
          <w:sz w:val="28"/>
          <w:lang w:val="uk-UA"/>
        </w:rPr>
        <w:t xml:space="preserve">для студентів денної форми навчання </w:t>
      </w:r>
      <w:proofErr w:type="spellStart"/>
      <w:r w:rsidRPr="00C9190A">
        <w:rPr>
          <w:b/>
          <w:sz w:val="28"/>
          <w:szCs w:val="28"/>
        </w:rPr>
        <w:t>спеціальності</w:t>
      </w:r>
      <w:proofErr w:type="spellEnd"/>
      <w:r w:rsidRPr="00C9190A">
        <w:rPr>
          <w:b/>
          <w:sz w:val="28"/>
          <w:szCs w:val="28"/>
        </w:rPr>
        <w:t xml:space="preserve"> 5.010104</w:t>
      </w:r>
    </w:p>
    <w:p w:rsidR="00434E78" w:rsidRPr="00C9190A" w:rsidRDefault="00434E78" w:rsidP="00434E78">
      <w:pPr>
        <w:spacing w:line="360" w:lineRule="auto"/>
        <w:jc w:val="center"/>
        <w:rPr>
          <w:b/>
          <w:sz w:val="28"/>
          <w:szCs w:val="28"/>
        </w:rPr>
      </w:pPr>
      <w:r w:rsidRPr="00C9190A">
        <w:rPr>
          <w:b/>
          <w:sz w:val="28"/>
          <w:szCs w:val="28"/>
        </w:rPr>
        <w:t>“</w:t>
      </w:r>
      <w:proofErr w:type="spellStart"/>
      <w:r w:rsidRPr="00C9190A">
        <w:rPr>
          <w:b/>
          <w:sz w:val="28"/>
          <w:szCs w:val="28"/>
        </w:rPr>
        <w:t>Професійне</w:t>
      </w:r>
      <w:proofErr w:type="spellEnd"/>
      <w:r w:rsidRPr="00C9190A">
        <w:rPr>
          <w:b/>
          <w:sz w:val="28"/>
          <w:szCs w:val="28"/>
        </w:rPr>
        <w:t xml:space="preserve"> </w:t>
      </w:r>
      <w:proofErr w:type="spellStart"/>
      <w:r w:rsidRPr="00C9190A">
        <w:rPr>
          <w:b/>
          <w:sz w:val="28"/>
          <w:szCs w:val="28"/>
        </w:rPr>
        <w:t>навчання</w:t>
      </w:r>
      <w:proofErr w:type="spellEnd"/>
      <w:r w:rsidRPr="00C9190A">
        <w:rPr>
          <w:b/>
          <w:sz w:val="28"/>
          <w:szCs w:val="28"/>
        </w:rPr>
        <w:t>”</w:t>
      </w:r>
    </w:p>
    <w:p w:rsidR="00434E78" w:rsidRPr="00C9190A" w:rsidRDefault="00434E78" w:rsidP="00434E78">
      <w:pPr>
        <w:spacing w:line="360" w:lineRule="auto"/>
        <w:jc w:val="center"/>
        <w:rPr>
          <w:b/>
          <w:sz w:val="28"/>
          <w:szCs w:val="28"/>
        </w:rPr>
      </w:pPr>
      <w:r w:rsidRPr="00C9190A">
        <w:rPr>
          <w:b/>
          <w:sz w:val="28"/>
          <w:szCs w:val="28"/>
        </w:rPr>
        <w:t xml:space="preserve">(за </w:t>
      </w:r>
      <w:proofErr w:type="spellStart"/>
      <w:proofErr w:type="gramStart"/>
      <w:r w:rsidRPr="00C9190A">
        <w:rPr>
          <w:b/>
          <w:sz w:val="28"/>
          <w:szCs w:val="28"/>
        </w:rPr>
        <w:t>проф</w:t>
      </w:r>
      <w:proofErr w:type="gramEnd"/>
      <w:r w:rsidRPr="00C9190A">
        <w:rPr>
          <w:b/>
          <w:sz w:val="28"/>
          <w:szCs w:val="28"/>
        </w:rPr>
        <w:t>ілем</w:t>
      </w:r>
      <w:proofErr w:type="spellEnd"/>
      <w:r w:rsidRPr="00C9190A">
        <w:rPr>
          <w:b/>
          <w:sz w:val="28"/>
          <w:szCs w:val="28"/>
        </w:rPr>
        <w:t xml:space="preserve"> </w:t>
      </w:r>
      <w:proofErr w:type="spellStart"/>
      <w:r w:rsidRPr="00C9190A">
        <w:rPr>
          <w:b/>
          <w:sz w:val="28"/>
          <w:szCs w:val="28"/>
        </w:rPr>
        <w:t>підготовки</w:t>
      </w:r>
      <w:proofErr w:type="spellEnd"/>
      <w:r w:rsidRPr="00C9190A">
        <w:rPr>
          <w:b/>
          <w:sz w:val="28"/>
          <w:szCs w:val="28"/>
        </w:rPr>
        <w:t>)</w:t>
      </w:r>
    </w:p>
    <w:p w:rsidR="00434E78" w:rsidRPr="00C9190A" w:rsidRDefault="00434E78" w:rsidP="00434E78">
      <w:pPr>
        <w:spacing w:line="360" w:lineRule="auto"/>
        <w:ind w:firstLine="567"/>
        <w:jc w:val="center"/>
        <w:rPr>
          <w:b/>
          <w:sz w:val="28"/>
          <w:szCs w:val="28"/>
        </w:rPr>
      </w:pPr>
    </w:p>
    <w:p w:rsidR="00434E78" w:rsidRPr="004D304D" w:rsidRDefault="00434E78" w:rsidP="00434E78">
      <w:pPr>
        <w:spacing w:line="360" w:lineRule="auto"/>
        <w:ind w:firstLine="567"/>
        <w:jc w:val="center"/>
        <w:rPr>
          <w:b/>
          <w:sz w:val="28"/>
          <w:szCs w:val="28"/>
          <w:lang w:val="uk-UA"/>
        </w:rPr>
      </w:pP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1. Контрольна робота з предмету </w:t>
      </w:r>
      <w:proofErr w:type="spellStart"/>
      <w:r w:rsidRPr="004D304D">
        <w:rPr>
          <w:sz w:val="28"/>
          <w:szCs w:val="28"/>
          <w:lang w:val="uk-UA"/>
        </w:rPr>
        <w:t>“Історія</w:t>
      </w:r>
      <w:proofErr w:type="spellEnd"/>
      <w:r w:rsidRPr="004D304D">
        <w:rPr>
          <w:sz w:val="28"/>
          <w:szCs w:val="28"/>
          <w:lang w:val="uk-UA"/>
        </w:rPr>
        <w:t xml:space="preserve"> України</w:t>
      </w:r>
      <w:r w:rsidRPr="006A69E7">
        <w:rPr>
          <w:sz w:val="28"/>
          <w:lang w:val="uk-UA"/>
        </w:rPr>
        <w:t xml:space="preserve"> для студентів денної форми навчання </w:t>
      </w:r>
      <w:r>
        <w:rPr>
          <w:sz w:val="28"/>
          <w:lang w:val="uk-UA"/>
        </w:rPr>
        <w:t xml:space="preserve">спеціальності 5.010104 «Професійне навчання» </w:t>
      </w:r>
      <w:r w:rsidRPr="004D304D">
        <w:rPr>
          <w:sz w:val="28"/>
          <w:szCs w:val="28"/>
          <w:lang w:val="uk-UA"/>
        </w:rPr>
        <w:t>являє собою наукову працю, яка має на меті комплексний контроль рівня засвоєння студентами навчальної програми з предмету.</w:t>
      </w:r>
    </w:p>
    <w:p w:rsidR="00434E78" w:rsidRPr="004D304D" w:rsidRDefault="00434E78" w:rsidP="00434E78">
      <w:pPr>
        <w:spacing w:line="360" w:lineRule="auto"/>
        <w:ind w:left="567"/>
        <w:jc w:val="both"/>
        <w:rPr>
          <w:sz w:val="24"/>
          <w:lang w:val="uk-UA"/>
        </w:rPr>
      </w:pPr>
      <w:r w:rsidRPr="004D304D">
        <w:rPr>
          <w:sz w:val="28"/>
          <w:szCs w:val="28"/>
          <w:lang w:val="uk-UA"/>
        </w:rPr>
        <w:lastRenderedPageBreak/>
        <w:t xml:space="preserve">2. Контрольні роботи з предмету </w:t>
      </w:r>
      <w:proofErr w:type="spellStart"/>
      <w:r w:rsidRPr="004D304D">
        <w:rPr>
          <w:sz w:val="28"/>
          <w:szCs w:val="28"/>
          <w:lang w:val="uk-UA"/>
        </w:rPr>
        <w:t>“Історія</w:t>
      </w:r>
      <w:proofErr w:type="spellEnd"/>
      <w:r w:rsidRPr="004D304D">
        <w:rPr>
          <w:sz w:val="28"/>
          <w:szCs w:val="28"/>
          <w:lang w:val="uk-UA"/>
        </w:rPr>
        <w:t xml:space="preserve"> </w:t>
      </w:r>
      <w:proofErr w:type="spellStart"/>
      <w:r w:rsidRPr="004D304D">
        <w:rPr>
          <w:sz w:val="28"/>
          <w:szCs w:val="28"/>
          <w:lang w:val="uk-UA"/>
        </w:rPr>
        <w:t>України”</w:t>
      </w:r>
      <w:proofErr w:type="spellEnd"/>
      <w:r w:rsidRPr="004D304D">
        <w:rPr>
          <w:sz w:val="28"/>
          <w:szCs w:val="28"/>
          <w:lang w:val="uk-UA"/>
        </w:rPr>
        <w:t xml:space="preserve"> </w:t>
      </w:r>
      <w:r w:rsidRPr="006A69E7">
        <w:rPr>
          <w:sz w:val="28"/>
          <w:lang w:val="uk-UA"/>
        </w:rPr>
        <w:t xml:space="preserve">для студентів денної форми навчання </w:t>
      </w:r>
      <w:r>
        <w:rPr>
          <w:sz w:val="28"/>
          <w:lang w:val="uk-UA"/>
        </w:rPr>
        <w:t>спеціальності 5.010104 «Професійне навчання»</w:t>
      </w:r>
      <w:r w:rsidRPr="004D304D">
        <w:rPr>
          <w:sz w:val="28"/>
          <w:szCs w:val="28"/>
          <w:lang w:val="uk-UA"/>
        </w:rPr>
        <w:t xml:space="preserve"> виконуються самостійно, з урахуванням загальних вимог до наукових праць будь-якого рівня.</w:t>
      </w:r>
    </w:p>
    <w:p w:rsidR="00434E78" w:rsidRPr="004D304D" w:rsidRDefault="00434E78" w:rsidP="00434E78">
      <w:pPr>
        <w:spacing w:line="360" w:lineRule="auto"/>
        <w:ind w:left="567"/>
        <w:jc w:val="both"/>
        <w:rPr>
          <w:sz w:val="24"/>
          <w:lang w:val="uk-UA"/>
        </w:rPr>
      </w:pPr>
      <w:r w:rsidRPr="004D304D">
        <w:rPr>
          <w:sz w:val="28"/>
          <w:szCs w:val="28"/>
          <w:lang w:val="uk-UA"/>
        </w:rPr>
        <w:t xml:space="preserve">3. Технічні вимоги до виконання контрольних робіт з предмету </w:t>
      </w:r>
      <w:proofErr w:type="spellStart"/>
      <w:r w:rsidRPr="004D304D">
        <w:rPr>
          <w:sz w:val="28"/>
          <w:szCs w:val="28"/>
          <w:lang w:val="uk-UA"/>
        </w:rPr>
        <w:t>“Історія</w:t>
      </w:r>
      <w:proofErr w:type="spellEnd"/>
      <w:r w:rsidRPr="004D304D">
        <w:rPr>
          <w:sz w:val="28"/>
          <w:szCs w:val="28"/>
          <w:lang w:val="uk-UA"/>
        </w:rPr>
        <w:t xml:space="preserve"> </w:t>
      </w:r>
      <w:proofErr w:type="spellStart"/>
      <w:r w:rsidRPr="004D304D">
        <w:rPr>
          <w:sz w:val="28"/>
          <w:szCs w:val="28"/>
          <w:lang w:val="uk-UA"/>
        </w:rPr>
        <w:t>України”</w:t>
      </w:r>
      <w:proofErr w:type="spellEnd"/>
      <w:r w:rsidRPr="004D304D">
        <w:rPr>
          <w:sz w:val="28"/>
          <w:szCs w:val="28"/>
          <w:lang w:val="uk-UA"/>
        </w:rPr>
        <w:t xml:space="preserve"> для студентів спеціальності </w:t>
      </w:r>
      <w:r w:rsidRPr="004D304D">
        <w:rPr>
          <w:sz w:val="28"/>
          <w:lang w:val="uk-UA"/>
        </w:rPr>
        <w:t>5.010104</w:t>
      </w:r>
      <w:r>
        <w:rPr>
          <w:sz w:val="28"/>
          <w:lang w:val="uk-UA"/>
        </w:rPr>
        <w:t>“Професійне</w:t>
      </w:r>
      <w:r w:rsidRPr="004D304D">
        <w:rPr>
          <w:sz w:val="28"/>
          <w:lang w:val="uk-UA"/>
        </w:rPr>
        <w:t xml:space="preserve"> </w:t>
      </w:r>
      <w:proofErr w:type="spellStart"/>
      <w:r>
        <w:rPr>
          <w:sz w:val="28"/>
          <w:lang w:val="uk-UA"/>
        </w:rPr>
        <w:t>навчання</w:t>
      </w:r>
      <w:r w:rsidRPr="004D304D">
        <w:rPr>
          <w:sz w:val="28"/>
          <w:lang w:val="uk-UA"/>
        </w:rPr>
        <w:t>”</w:t>
      </w:r>
      <w:proofErr w:type="spellEnd"/>
      <w:r>
        <w:rPr>
          <w:sz w:val="28"/>
          <w:lang w:val="uk-UA"/>
        </w:rPr>
        <w:t xml:space="preserve"> </w:t>
      </w:r>
      <w:r w:rsidRPr="004D304D">
        <w:rPr>
          <w:sz w:val="28"/>
          <w:szCs w:val="28"/>
          <w:lang w:val="uk-UA"/>
        </w:rPr>
        <w:t xml:space="preserve">заочна форма) загальновживані, а саме: </w:t>
      </w: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а) Обсяг роботи становить не менш, як 24-28 друкованих аркушів формату А4 у яких текст надрукований розміром </w:t>
      </w:r>
      <w:smartTag w:uri="urn:schemas-microsoft-com:office:smarttags" w:element="metricconverter">
        <w:smartTagPr>
          <w:attr w:name="ProductID" w:val="14 pt"/>
        </w:smartTagPr>
        <w:r w:rsidRPr="004D304D">
          <w:rPr>
            <w:sz w:val="28"/>
            <w:szCs w:val="28"/>
            <w:lang w:val="uk-UA"/>
          </w:rPr>
          <w:t xml:space="preserve">14 </w:t>
        </w:r>
        <w:proofErr w:type="spellStart"/>
        <w:r w:rsidRPr="004D304D">
          <w:rPr>
            <w:sz w:val="28"/>
            <w:szCs w:val="28"/>
            <w:lang w:val="uk-UA"/>
          </w:rPr>
          <w:t>pt</w:t>
        </w:r>
      </w:smartTag>
      <w:proofErr w:type="spellEnd"/>
      <w:r w:rsidRPr="004D304D">
        <w:rPr>
          <w:sz w:val="28"/>
          <w:szCs w:val="28"/>
          <w:lang w:val="uk-UA"/>
        </w:rPr>
        <w:t xml:space="preserve"> при дотриманні усталених правого і лівого одступів тексту від країв аркушу та при </w:t>
      </w:r>
      <w:proofErr w:type="spellStart"/>
      <w:r w:rsidRPr="004D304D">
        <w:rPr>
          <w:sz w:val="28"/>
          <w:szCs w:val="28"/>
          <w:lang w:val="uk-UA"/>
        </w:rPr>
        <w:t>міжстрочному</w:t>
      </w:r>
      <w:proofErr w:type="spellEnd"/>
      <w:r w:rsidRPr="004D304D">
        <w:rPr>
          <w:sz w:val="28"/>
          <w:szCs w:val="28"/>
          <w:lang w:val="uk-UA"/>
        </w:rPr>
        <w:t xml:space="preserve"> інтервалі 1-1,5;</w:t>
      </w:r>
    </w:p>
    <w:p w:rsidR="00434E78" w:rsidRPr="004D304D" w:rsidRDefault="00434E78" w:rsidP="00434E78">
      <w:pPr>
        <w:spacing w:line="360" w:lineRule="auto"/>
        <w:ind w:left="567"/>
        <w:jc w:val="both"/>
        <w:rPr>
          <w:sz w:val="28"/>
          <w:szCs w:val="28"/>
          <w:lang w:val="uk-UA"/>
        </w:rPr>
      </w:pPr>
      <w:r w:rsidRPr="004D304D">
        <w:rPr>
          <w:sz w:val="28"/>
          <w:szCs w:val="28"/>
          <w:lang w:val="uk-UA"/>
        </w:rPr>
        <w:t>б) Титульний лист оформлюється у відповідності до загальновживаних умов виконання наукових робіт будь-якого рівня;</w:t>
      </w:r>
    </w:p>
    <w:p w:rsidR="00434E78" w:rsidRPr="004D304D" w:rsidRDefault="00434E78" w:rsidP="00434E78">
      <w:pPr>
        <w:spacing w:line="360" w:lineRule="auto"/>
        <w:ind w:left="567"/>
        <w:jc w:val="both"/>
        <w:rPr>
          <w:sz w:val="28"/>
          <w:szCs w:val="28"/>
          <w:lang w:val="uk-UA"/>
        </w:rPr>
      </w:pPr>
      <w:r w:rsidRPr="004D304D">
        <w:rPr>
          <w:sz w:val="28"/>
          <w:szCs w:val="28"/>
          <w:lang w:val="uk-UA"/>
        </w:rPr>
        <w:t>в) Зміст контрольної роботи обов’язково містить у собі розділи «Вступ», «Висновок», не менш, як 2 глави основного матеріалу, список використаних джерел усталеного зразку і додатки у відповідності до теми виконуваної наукової роботи;</w:t>
      </w:r>
    </w:p>
    <w:p w:rsidR="00434E78" w:rsidRPr="004D304D" w:rsidRDefault="00434E78" w:rsidP="00434E78">
      <w:pPr>
        <w:spacing w:line="360" w:lineRule="auto"/>
        <w:ind w:left="567"/>
        <w:jc w:val="both"/>
        <w:rPr>
          <w:sz w:val="28"/>
          <w:szCs w:val="28"/>
          <w:lang w:val="uk-UA"/>
        </w:rPr>
      </w:pPr>
      <w:r w:rsidRPr="004D304D">
        <w:rPr>
          <w:sz w:val="28"/>
          <w:szCs w:val="28"/>
          <w:lang w:val="uk-UA"/>
        </w:rPr>
        <w:t>г) Розділ «Вступ» вміщує у собі особисте бачення студентом важливості опрацьовуваної теми контрольної роботи та можливі шляхи висвітлення студентом її теми;</w:t>
      </w:r>
    </w:p>
    <w:p w:rsidR="00434E78" w:rsidRPr="004D304D" w:rsidRDefault="00434E78" w:rsidP="00434E78">
      <w:pPr>
        <w:spacing w:line="360" w:lineRule="auto"/>
        <w:ind w:left="567"/>
        <w:jc w:val="both"/>
        <w:rPr>
          <w:sz w:val="28"/>
          <w:szCs w:val="28"/>
          <w:lang w:val="uk-UA"/>
        </w:rPr>
      </w:pPr>
      <w:r w:rsidRPr="004D304D">
        <w:rPr>
          <w:sz w:val="28"/>
          <w:szCs w:val="28"/>
          <w:lang w:val="uk-UA"/>
        </w:rPr>
        <w:t>д) Розділ «Висновок» вміщує у собі особисте узагальнення студентом викладеного в основному тексті матеріалу та його особисті висновки щодо сучасного значення викладеної теми;</w:t>
      </w: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е) Список використаних джерел повинен складатися не менш, як з 5-7 позицій, серед яких можуть бути Закони й підзаконні акти нашої держави, архівні фонди, рекомендована навчальна література і підручники, монографії і дослідження з визначеної темою контрольної роботи спрямованості, матеріали друкованих ЗМІ (газет, фахових та загального спрямування журналів, альманахів, дайджестів тощо), роздруківки програм електронних ЗМІ, матеріали з мережі Інтернет з </w:t>
      </w:r>
      <w:r w:rsidRPr="004D304D">
        <w:rPr>
          <w:sz w:val="28"/>
          <w:szCs w:val="28"/>
          <w:lang w:val="uk-UA"/>
        </w:rPr>
        <w:lastRenderedPageBreak/>
        <w:t xml:space="preserve">обов’язковим посиланням на точну </w:t>
      </w:r>
      <w:proofErr w:type="spellStart"/>
      <w:r w:rsidRPr="004D304D">
        <w:rPr>
          <w:sz w:val="28"/>
          <w:szCs w:val="28"/>
          <w:lang w:val="uk-UA"/>
        </w:rPr>
        <w:t>інтернет</w:t>
      </w:r>
      <w:r>
        <w:rPr>
          <w:sz w:val="28"/>
          <w:szCs w:val="28"/>
          <w:lang w:val="uk-UA"/>
        </w:rPr>
        <w:t>-</w:t>
      </w:r>
      <w:r w:rsidRPr="004D304D">
        <w:rPr>
          <w:sz w:val="28"/>
          <w:szCs w:val="28"/>
          <w:lang w:val="uk-UA"/>
        </w:rPr>
        <w:t>адресу</w:t>
      </w:r>
      <w:proofErr w:type="spellEnd"/>
      <w:r w:rsidRPr="004D304D">
        <w:rPr>
          <w:sz w:val="28"/>
          <w:szCs w:val="28"/>
          <w:lang w:val="uk-UA"/>
        </w:rPr>
        <w:t xml:space="preserve"> використаного матеріалу;</w:t>
      </w: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є) Додатками можуть слугувати </w:t>
      </w:r>
      <w:proofErr w:type="spellStart"/>
      <w:r w:rsidRPr="004D304D">
        <w:rPr>
          <w:sz w:val="28"/>
          <w:szCs w:val="28"/>
          <w:lang w:val="uk-UA"/>
        </w:rPr>
        <w:t>скани</w:t>
      </w:r>
      <w:proofErr w:type="spellEnd"/>
      <w:r w:rsidRPr="004D304D">
        <w:rPr>
          <w:sz w:val="28"/>
          <w:szCs w:val="28"/>
          <w:lang w:val="uk-UA"/>
        </w:rPr>
        <w:t xml:space="preserve"> і ксерокопії архівних фондів, художні матеріали, дотичні до опрацьовуваної теми, зображення матеріалів з геральдики, нумізматики, фалеристики, боністики, філокартії та філателії, які стосуються </w:t>
      </w:r>
      <w:proofErr w:type="spellStart"/>
      <w:r w:rsidRPr="004D304D">
        <w:rPr>
          <w:sz w:val="28"/>
          <w:szCs w:val="28"/>
          <w:lang w:val="uk-UA"/>
        </w:rPr>
        <w:t>висвітлюваної</w:t>
      </w:r>
      <w:proofErr w:type="spellEnd"/>
      <w:r w:rsidRPr="004D304D">
        <w:rPr>
          <w:sz w:val="28"/>
          <w:szCs w:val="28"/>
          <w:lang w:val="uk-UA"/>
        </w:rPr>
        <w:t xml:space="preserve"> теми, портрети історичних діячів, що мали безпосередній стосунок до згадуваних історичних подій.</w:t>
      </w: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4. Захист контрольних робіт з предмету </w:t>
      </w:r>
      <w:proofErr w:type="spellStart"/>
      <w:r w:rsidRPr="004D304D">
        <w:rPr>
          <w:sz w:val="28"/>
          <w:szCs w:val="28"/>
          <w:lang w:val="uk-UA"/>
        </w:rPr>
        <w:t>“Історія</w:t>
      </w:r>
      <w:proofErr w:type="spellEnd"/>
      <w:r w:rsidRPr="004D304D">
        <w:rPr>
          <w:sz w:val="28"/>
          <w:szCs w:val="28"/>
          <w:lang w:val="uk-UA"/>
        </w:rPr>
        <w:t xml:space="preserve"> </w:t>
      </w:r>
      <w:proofErr w:type="spellStart"/>
      <w:r w:rsidRPr="004D304D">
        <w:rPr>
          <w:sz w:val="28"/>
          <w:szCs w:val="28"/>
          <w:lang w:val="uk-UA"/>
        </w:rPr>
        <w:t>України”</w:t>
      </w:r>
      <w:proofErr w:type="spellEnd"/>
      <w:r w:rsidRPr="004D304D">
        <w:rPr>
          <w:sz w:val="28"/>
          <w:szCs w:val="28"/>
          <w:lang w:val="uk-UA"/>
        </w:rPr>
        <w:t xml:space="preserve"> </w:t>
      </w:r>
      <w:r w:rsidRPr="006A69E7">
        <w:rPr>
          <w:sz w:val="28"/>
          <w:lang w:val="uk-UA"/>
        </w:rPr>
        <w:t xml:space="preserve">для студентів денної форми навчання </w:t>
      </w:r>
      <w:r>
        <w:rPr>
          <w:sz w:val="28"/>
          <w:lang w:val="uk-UA"/>
        </w:rPr>
        <w:t>спеціальності 5.010104 «Професійне навчання»</w:t>
      </w:r>
      <w:r w:rsidRPr="004D304D">
        <w:rPr>
          <w:sz w:val="28"/>
          <w:szCs w:val="28"/>
          <w:lang w:val="uk-UA"/>
        </w:rPr>
        <w:t xml:space="preserve"> здійснюється протягом екзаменаційної сесії і є особистим допуском студента до складання екзамену.</w:t>
      </w: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5. Захист контрольних робіт з предмету </w:t>
      </w:r>
      <w:proofErr w:type="spellStart"/>
      <w:r w:rsidRPr="004D304D">
        <w:rPr>
          <w:sz w:val="28"/>
          <w:szCs w:val="28"/>
          <w:lang w:val="uk-UA"/>
        </w:rPr>
        <w:t>“Історія</w:t>
      </w:r>
      <w:proofErr w:type="spellEnd"/>
      <w:r w:rsidRPr="004D304D">
        <w:rPr>
          <w:sz w:val="28"/>
          <w:szCs w:val="28"/>
          <w:lang w:val="uk-UA"/>
        </w:rPr>
        <w:t xml:space="preserve"> </w:t>
      </w:r>
      <w:proofErr w:type="spellStart"/>
      <w:r w:rsidRPr="004D304D">
        <w:rPr>
          <w:sz w:val="28"/>
          <w:szCs w:val="28"/>
          <w:lang w:val="uk-UA"/>
        </w:rPr>
        <w:t>України”</w:t>
      </w:r>
      <w:proofErr w:type="spellEnd"/>
      <w:r w:rsidRPr="004D304D">
        <w:rPr>
          <w:sz w:val="28"/>
          <w:szCs w:val="28"/>
          <w:lang w:val="uk-UA"/>
        </w:rPr>
        <w:t xml:space="preserve"> </w:t>
      </w:r>
      <w:r w:rsidRPr="006A69E7">
        <w:rPr>
          <w:sz w:val="28"/>
          <w:lang w:val="uk-UA"/>
        </w:rPr>
        <w:t xml:space="preserve">для студентів денної форми навчання </w:t>
      </w:r>
      <w:r>
        <w:rPr>
          <w:sz w:val="28"/>
          <w:lang w:val="uk-UA"/>
        </w:rPr>
        <w:t>спеціальності 5.010104 «Професійне навчання»</w:t>
      </w:r>
      <w:r w:rsidRPr="004D304D">
        <w:rPr>
          <w:sz w:val="28"/>
          <w:szCs w:val="28"/>
          <w:lang w:val="uk-UA"/>
        </w:rPr>
        <w:t xml:space="preserve"> відбувається у присутності всього складу навчальної групи і має у собі такі етапи: а) стисла доповідь студента по темі контрольної роботи, б) відповіді студента на питання викладача по темі контрольної роботи, в) відповіді студента на питання опонентів (студентів навчальної групи) по темі контрольної роботи.</w:t>
      </w: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6. Оцінювання контрольних робіт з предмету </w:t>
      </w:r>
      <w:proofErr w:type="spellStart"/>
      <w:r w:rsidRPr="004D304D">
        <w:rPr>
          <w:sz w:val="28"/>
          <w:szCs w:val="28"/>
          <w:lang w:val="uk-UA"/>
        </w:rPr>
        <w:t>“Історія</w:t>
      </w:r>
      <w:proofErr w:type="spellEnd"/>
      <w:r w:rsidRPr="004D304D">
        <w:rPr>
          <w:sz w:val="28"/>
          <w:szCs w:val="28"/>
          <w:lang w:val="uk-UA"/>
        </w:rPr>
        <w:t xml:space="preserve"> </w:t>
      </w:r>
      <w:proofErr w:type="spellStart"/>
      <w:r w:rsidRPr="004D304D">
        <w:rPr>
          <w:sz w:val="28"/>
          <w:szCs w:val="28"/>
          <w:lang w:val="uk-UA"/>
        </w:rPr>
        <w:t>України”</w:t>
      </w:r>
      <w:proofErr w:type="spellEnd"/>
      <w:r w:rsidRPr="004D304D">
        <w:rPr>
          <w:sz w:val="28"/>
          <w:szCs w:val="28"/>
          <w:lang w:val="uk-UA"/>
        </w:rPr>
        <w:t xml:space="preserve"> </w:t>
      </w:r>
      <w:r w:rsidRPr="006A69E7">
        <w:rPr>
          <w:sz w:val="28"/>
          <w:lang w:val="uk-UA"/>
        </w:rPr>
        <w:t xml:space="preserve">для студентів денної форми навчання </w:t>
      </w:r>
      <w:r>
        <w:rPr>
          <w:sz w:val="28"/>
          <w:lang w:val="uk-UA"/>
        </w:rPr>
        <w:t xml:space="preserve">спеціальності 5.010104 «Професійне навчання» </w:t>
      </w:r>
      <w:r w:rsidRPr="004D304D">
        <w:rPr>
          <w:sz w:val="28"/>
          <w:szCs w:val="28"/>
          <w:lang w:val="uk-UA"/>
        </w:rPr>
        <w:t>здійснюється за визначеними критеріями, що наведені далі.</w:t>
      </w:r>
    </w:p>
    <w:p w:rsidR="00434E78" w:rsidRDefault="00434E78" w:rsidP="00434E78">
      <w:pPr>
        <w:spacing w:line="360" w:lineRule="auto"/>
        <w:ind w:left="567"/>
        <w:jc w:val="both"/>
        <w:rPr>
          <w:sz w:val="28"/>
          <w:szCs w:val="28"/>
          <w:lang w:val="uk-UA"/>
        </w:rPr>
      </w:pPr>
      <w:r w:rsidRPr="004D304D">
        <w:rPr>
          <w:sz w:val="28"/>
          <w:szCs w:val="28"/>
          <w:lang w:val="uk-UA"/>
        </w:rPr>
        <w:t xml:space="preserve">7. Теми контрольних робіт з предмету </w:t>
      </w:r>
      <w:proofErr w:type="spellStart"/>
      <w:r w:rsidRPr="004D304D">
        <w:rPr>
          <w:sz w:val="28"/>
          <w:szCs w:val="28"/>
          <w:lang w:val="uk-UA"/>
        </w:rPr>
        <w:t>“Історія</w:t>
      </w:r>
      <w:proofErr w:type="spellEnd"/>
      <w:r w:rsidRPr="004D304D">
        <w:rPr>
          <w:sz w:val="28"/>
          <w:szCs w:val="28"/>
          <w:lang w:val="uk-UA"/>
        </w:rPr>
        <w:t xml:space="preserve"> </w:t>
      </w:r>
      <w:proofErr w:type="spellStart"/>
      <w:r w:rsidRPr="004D304D">
        <w:rPr>
          <w:sz w:val="28"/>
          <w:szCs w:val="28"/>
          <w:lang w:val="uk-UA"/>
        </w:rPr>
        <w:t>України”</w:t>
      </w:r>
      <w:proofErr w:type="spellEnd"/>
      <w:r w:rsidRPr="004D304D">
        <w:rPr>
          <w:sz w:val="28"/>
          <w:szCs w:val="28"/>
          <w:lang w:val="uk-UA"/>
        </w:rPr>
        <w:t xml:space="preserve"> </w:t>
      </w:r>
      <w:r w:rsidRPr="006A69E7">
        <w:rPr>
          <w:sz w:val="28"/>
          <w:lang w:val="uk-UA"/>
        </w:rPr>
        <w:t xml:space="preserve">для студентів денної форми навчання </w:t>
      </w:r>
      <w:r>
        <w:rPr>
          <w:sz w:val="28"/>
          <w:lang w:val="uk-UA"/>
        </w:rPr>
        <w:t>спеціальності 5.010104 «Професійне навчання»</w:t>
      </w:r>
      <w:r w:rsidRPr="004D304D">
        <w:rPr>
          <w:sz w:val="28"/>
          <w:szCs w:val="28"/>
          <w:lang w:val="uk-UA"/>
        </w:rPr>
        <w:t xml:space="preserve"> обираються студентами шляхом жеребкування під час лекційних занять.</w:t>
      </w:r>
    </w:p>
    <w:p w:rsidR="00434E78" w:rsidRDefault="00434E78" w:rsidP="00434E78">
      <w:pPr>
        <w:spacing w:line="360" w:lineRule="auto"/>
        <w:ind w:left="567"/>
        <w:jc w:val="both"/>
        <w:rPr>
          <w:sz w:val="28"/>
          <w:szCs w:val="28"/>
          <w:lang w:val="uk-UA"/>
        </w:rPr>
      </w:pPr>
    </w:p>
    <w:p w:rsidR="00434E78" w:rsidRPr="004D304D" w:rsidRDefault="00434E78" w:rsidP="00434E78">
      <w:pPr>
        <w:spacing w:line="360" w:lineRule="auto"/>
        <w:ind w:left="567"/>
        <w:jc w:val="both"/>
        <w:rPr>
          <w:sz w:val="28"/>
          <w:szCs w:val="28"/>
          <w:lang w:val="uk-UA"/>
        </w:rPr>
      </w:pPr>
    </w:p>
    <w:p w:rsidR="00434E78" w:rsidRPr="004D304D" w:rsidRDefault="00434E78" w:rsidP="00434E78">
      <w:pPr>
        <w:spacing w:line="360" w:lineRule="auto"/>
        <w:ind w:left="567"/>
        <w:jc w:val="center"/>
        <w:rPr>
          <w:b/>
          <w:sz w:val="28"/>
          <w:szCs w:val="28"/>
          <w:lang w:val="uk-UA"/>
        </w:rPr>
      </w:pPr>
      <w:r w:rsidRPr="004D304D">
        <w:rPr>
          <w:b/>
          <w:sz w:val="28"/>
          <w:szCs w:val="28"/>
          <w:lang w:val="uk-UA"/>
        </w:rPr>
        <w:t>Рекомендовані базові теми контрольних робіт</w:t>
      </w:r>
    </w:p>
    <w:p w:rsidR="00434E78" w:rsidRPr="004D304D" w:rsidRDefault="00434E78" w:rsidP="00434E78">
      <w:pPr>
        <w:spacing w:line="360" w:lineRule="auto"/>
        <w:ind w:left="567"/>
        <w:jc w:val="center"/>
        <w:rPr>
          <w:b/>
          <w:sz w:val="28"/>
          <w:szCs w:val="28"/>
          <w:lang w:val="uk-UA"/>
        </w:rPr>
      </w:pPr>
      <w:r w:rsidRPr="004D304D">
        <w:rPr>
          <w:b/>
          <w:sz w:val="28"/>
          <w:szCs w:val="28"/>
          <w:lang w:val="uk-UA"/>
        </w:rPr>
        <w:t xml:space="preserve"> з предмету </w:t>
      </w:r>
      <w:proofErr w:type="spellStart"/>
      <w:r w:rsidRPr="004D304D">
        <w:rPr>
          <w:b/>
          <w:sz w:val="28"/>
          <w:szCs w:val="28"/>
          <w:lang w:val="uk-UA"/>
        </w:rPr>
        <w:t>“Історія</w:t>
      </w:r>
      <w:proofErr w:type="spellEnd"/>
      <w:r w:rsidRPr="004D304D">
        <w:rPr>
          <w:b/>
          <w:sz w:val="28"/>
          <w:szCs w:val="28"/>
          <w:lang w:val="uk-UA"/>
        </w:rPr>
        <w:t xml:space="preserve"> </w:t>
      </w:r>
      <w:proofErr w:type="spellStart"/>
      <w:r w:rsidRPr="004D304D">
        <w:rPr>
          <w:b/>
          <w:sz w:val="28"/>
          <w:szCs w:val="28"/>
          <w:lang w:val="uk-UA"/>
        </w:rPr>
        <w:t>України”</w:t>
      </w:r>
      <w:proofErr w:type="spellEnd"/>
      <w:r w:rsidRPr="004D304D">
        <w:rPr>
          <w:b/>
          <w:sz w:val="28"/>
          <w:szCs w:val="28"/>
          <w:lang w:val="uk-UA"/>
        </w:rPr>
        <w:t xml:space="preserve"> </w:t>
      </w:r>
    </w:p>
    <w:p w:rsidR="00434E78" w:rsidRDefault="00434E78" w:rsidP="00434E78">
      <w:pPr>
        <w:spacing w:line="360" w:lineRule="auto"/>
        <w:jc w:val="center"/>
        <w:rPr>
          <w:b/>
          <w:sz w:val="28"/>
          <w:lang w:val="uk-UA"/>
        </w:rPr>
      </w:pPr>
      <w:r w:rsidRPr="00967C5E">
        <w:rPr>
          <w:b/>
          <w:sz w:val="28"/>
          <w:lang w:val="uk-UA"/>
        </w:rPr>
        <w:t xml:space="preserve">для студентів денної форми навчання </w:t>
      </w:r>
      <w:r w:rsidRPr="00D30034">
        <w:rPr>
          <w:b/>
          <w:sz w:val="28"/>
          <w:lang w:val="uk-UA"/>
        </w:rPr>
        <w:t xml:space="preserve">спеціальності 5.010104 </w:t>
      </w:r>
    </w:p>
    <w:p w:rsidR="00434E78" w:rsidRPr="00967C5E" w:rsidRDefault="00434E78" w:rsidP="00434E78">
      <w:pPr>
        <w:spacing w:line="360" w:lineRule="auto"/>
        <w:jc w:val="center"/>
        <w:rPr>
          <w:b/>
          <w:sz w:val="28"/>
          <w:lang w:val="uk-UA"/>
        </w:rPr>
      </w:pPr>
      <w:r w:rsidRPr="00D30034">
        <w:rPr>
          <w:b/>
          <w:sz w:val="28"/>
          <w:lang w:val="uk-UA"/>
        </w:rPr>
        <w:lastRenderedPageBreak/>
        <w:t>«Професійне навчання»</w:t>
      </w:r>
    </w:p>
    <w:p w:rsidR="00434E78" w:rsidRPr="004D304D" w:rsidRDefault="00434E78" w:rsidP="00434E78">
      <w:pPr>
        <w:spacing w:line="360" w:lineRule="auto"/>
        <w:ind w:left="567"/>
        <w:jc w:val="both"/>
        <w:rPr>
          <w:sz w:val="28"/>
          <w:szCs w:val="28"/>
          <w:lang w:val="uk-UA"/>
        </w:rPr>
      </w:pPr>
      <w:r w:rsidRPr="004D304D">
        <w:rPr>
          <w:sz w:val="28"/>
          <w:szCs w:val="28"/>
          <w:lang w:val="uk-UA"/>
        </w:rPr>
        <w:t xml:space="preserve">  </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 xml:space="preserve">Походження людини  та поява виду </w:t>
      </w:r>
      <w:proofErr w:type="spellStart"/>
      <w:r w:rsidRPr="004D304D">
        <w:rPr>
          <w:sz w:val="28"/>
          <w:szCs w:val="28"/>
          <w:lang w:val="uk-UA"/>
        </w:rPr>
        <w:t>Homo</w:t>
      </w:r>
      <w:proofErr w:type="spellEnd"/>
      <w:r w:rsidRPr="004D304D">
        <w:rPr>
          <w:sz w:val="28"/>
          <w:szCs w:val="28"/>
          <w:lang w:val="uk-UA"/>
        </w:rPr>
        <w:t xml:space="preserve"> </w:t>
      </w:r>
      <w:proofErr w:type="spellStart"/>
      <w:r w:rsidRPr="004D304D">
        <w:rPr>
          <w:sz w:val="28"/>
          <w:szCs w:val="28"/>
          <w:lang w:val="uk-UA"/>
        </w:rPr>
        <w:t>sapiens</w:t>
      </w:r>
      <w:proofErr w:type="spellEnd"/>
      <w:r w:rsidRPr="004D304D">
        <w:rPr>
          <w:sz w:val="28"/>
          <w:szCs w:val="28"/>
          <w:lang w:val="uk-UA"/>
        </w:rPr>
        <w:t xml:space="preserve"> на території України;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Кам’яний вік та його періодизація на території України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Трипільська археологічна культура – перші землероби на материку Євразія;</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 xml:space="preserve">Велика </w:t>
      </w:r>
      <w:proofErr w:type="spellStart"/>
      <w:r w:rsidRPr="004D304D">
        <w:rPr>
          <w:sz w:val="28"/>
          <w:szCs w:val="28"/>
          <w:lang w:val="uk-UA"/>
        </w:rPr>
        <w:t>Скіфія</w:t>
      </w:r>
      <w:proofErr w:type="spellEnd"/>
      <w:r w:rsidRPr="004D304D">
        <w:rPr>
          <w:sz w:val="28"/>
          <w:szCs w:val="28"/>
          <w:lang w:val="uk-UA"/>
        </w:rPr>
        <w:t xml:space="preserve"> та її стосунки з сусідами;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 xml:space="preserve">Походження Східних Слов’ян. Анти та </w:t>
      </w:r>
      <w:proofErr w:type="spellStart"/>
      <w:r w:rsidRPr="004D304D">
        <w:rPr>
          <w:sz w:val="28"/>
          <w:szCs w:val="28"/>
          <w:lang w:val="uk-UA"/>
        </w:rPr>
        <w:t>венеди</w:t>
      </w:r>
      <w:proofErr w:type="spellEnd"/>
      <w:r w:rsidRPr="004D304D">
        <w:rPr>
          <w:sz w:val="28"/>
          <w:szCs w:val="28"/>
          <w:lang w:val="uk-UA"/>
        </w:rPr>
        <w:t>;</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Поява державного утворення Київська Русь з племінного союзу Східних Слов’ян;</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Початок збирання Руських земель за часів Ігоря, Ольги і Святослава;</w:t>
      </w:r>
    </w:p>
    <w:p w:rsidR="00434E78" w:rsidRPr="004D304D" w:rsidRDefault="00434E78" w:rsidP="00434E78">
      <w:pPr>
        <w:numPr>
          <w:ilvl w:val="0"/>
          <w:numId w:val="4"/>
        </w:numPr>
        <w:spacing w:line="360" w:lineRule="auto"/>
        <w:jc w:val="both"/>
        <w:rPr>
          <w:sz w:val="24"/>
          <w:lang w:val="uk-UA"/>
        </w:rPr>
      </w:pPr>
      <w:r w:rsidRPr="004D304D">
        <w:rPr>
          <w:sz w:val="28"/>
          <w:szCs w:val="28"/>
          <w:lang w:val="uk-UA"/>
        </w:rPr>
        <w:t>Період розквіту Київської Русі за часів князювання Володимира і Ярослава;</w:t>
      </w:r>
    </w:p>
    <w:p w:rsidR="00434E78" w:rsidRPr="004D304D" w:rsidRDefault="00434E78" w:rsidP="00434E78">
      <w:pPr>
        <w:numPr>
          <w:ilvl w:val="0"/>
          <w:numId w:val="4"/>
        </w:numPr>
        <w:spacing w:line="360" w:lineRule="auto"/>
        <w:jc w:val="both"/>
        <w:rPr>
          <w:sz w:val="24"/>
          <w:lang w:val="uk-UA"/>
        </w:rPr>
      </w:pPr>
      <w:r w:rsidRPr="004D304D">
        <w:rPr>
          <w:sz w:val="28"/>
          <w:szCs w:val="28"/>
          <w:lang w:val="uk-UA"/>
        </w:rPr>
        <w:t>Хрещення Русі та його значення у державотворенні;</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Руська Правда – перше зведення законів Київської Русі;</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Період роздробленості та занепаду держави Київська Русь;</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 xml:space="preserve">Феномен та чинники успіху експансії </w:t>
      </w:r>
      <w:proofErr w:type="spellStart"/>
      <w:r w:rsidRPr="004D304D">
        <w:rPr>
          <w:sz w:val="28"/>
          <w:szCs w:val="28"/>
          <w:lang w:val="uk-UA"/>
        </w:rPr>
        <w:t>татаро-монгольського</w:t>
      </w:r>
      <w:proofErr w:type="spellEnd"/>
      <w:r w:rsidRPr="004D304D">
        <w:rPr>
          <w:sz w:val="28"/>
          <w:szCs w:val="28"/>
          <w:lang w:val="uk-UA"/>
        </w:rPr>
        <w:t xml:space="preserve"> </w:t>
      </w:r>
      <w:proofErr w:type="spellStart"/>
      <w:r w:rsidRPr="004D304D">
        <w:rPr>
          <w:sz w:val="28"/>
          <w:szCs w:val="28"/>
          <w:lang w:val="uk-UA"/>
        </w:rPr>
        <w:t>іга</w:t>
      </w:r>
      <w:proofErr w:type="spellEnd"/>
      <w:r w:rsidRPr="004D304D">
        <w:rPr>
          <w:sz w:val="28"/>
          <w:szCs w:val="28"/>
          <w:lang w:val="uk-UA"/>
        </w:rPr>
        <w:t>;</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Українські землі у складі Великого Князівства Литовського;</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Поява українського козацтва та його різновиди;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Господарська та військова діяльність козацтва;</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Запорізька Січ: деспотична демократія чи демократична республіка?;</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Польсько-литовська Унія та її значення для України;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Релігійна Унія та її значення для України;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Причини Визвольної війни 1648-1656 років;</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Хід Визвольної війни 1648-1656 років</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Переяславська Угода 1654 року та її історичне значення;</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Доба Руїни та Гетьманщини;</w:t>
      </w:r>
    </w:p>
    <w:p w:rsidR="00434E78" w:rsidRPr="004D304D" w:rsidRDefault="00434E78" w:rsidP="00434E78">
      <w:pPr>
        <w:numPr>
          <w:ilvl w:val="0"/>
          <w:numId w:val="4"/>
        </w:numPr>
        <w:spacing w:line="360" w:lineRule="auto"/>
        <w:jc w:val="both"/>
        <w:rPr>
          <w:sz w:val="28"/>
          <w:szCs w:val="28"/>
          <w:lang w:val="uk-UA"/>
        </w:rPr>
      </w:pPr>
      <w:proofErr w:type="spellStart"/>
      <w:r w:rsidRPr="004D304D">
        <w:rPr>
          <w:sz w:val="28"/>
          <w:szCs w:val="28"/>
          <w:lang w:val="uk-UA"/>
        </w:rPr>
        <w:t>Андрусовський</w:t>
      </w:r>
      <w:proofErr w:type="spellEnd"/>
      <w:r w:rsidRPr="004D304D">
        <w:rPr>
          <w:sz w:val="28"/>
          <w:szCs w:val="28"/>
          <w:lang w:val="uk-UA"/>
        </w:rPr>
        <w:t xml:space="preserve"> мирний договір – перший розділ України;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Московсько-шведська війна і Україна;</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lastRenderedPageBreak/>
        <w:t>Руйнування Запорізької Січі Петром І та значення цієї події у поневолюванні України;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Скасування Запорізької Січі за часів Катерини ІІ та його причинно-наслідковий склад;</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Значення для України розділу Польської держави;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Південне товариство Декабристів та його діяльність;</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Скасування кріпацтва в Російській імперії та його значення для України;</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Українські землі під владою Австро-Угорської та Російської імперій у другій половині ХІХ-го століття;</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Економічне піднесення в Україні в другій половині ХІХ-го століття;</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Соціально-суспільне становище українських земель під владою Російської імперії;</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Політичний розвиток Українських земель у другій половині ХІХ-го століття;</w:t>
      </w:r>
    </w:p>
    <w:p w:rsidR="00434E78" w:rsidRPr="004D304D" w:rsidRDefault="00434E78" w:rsidP="00434E78">
      <w:pPr>
        <w:numPr>
          <w:ilvl w:val="0"/>
          <w:numId w:val="4"/>
        </w:numPr>
        <w:spacing w:line="360" w:lineRule="auto"/>
        <w:jc w:val="both"/>
        <w:rPr>
          <w:sz w:val="28"/>
          <w:szCs w:val="28"/>
          <w:lang w:val="uk-UA"/>
        </w:rPr>
      </w:pPr>
      <w:r w:rsidRPr="004D304D">
        <w:rPr>
          <w:sz w:val="28"/>
          <w:szCs w:val="28"/>
          <w:lang w:val="uk-UA"/>
        </w:rPr>
        <w:t>Розвиток техніки, науки, культури та мистецтва в Україні у другій половині ХІХ-го століття.</w:t>
      </w:r>
    </w:p>
    <w:p w:rsidR="00434E78" w:rsidRPr="004D304D" w:rsidRDefault="00434E78" w:rsidP="00434E78">
      <w:pPr>
        <w:spacing w:line="360" w:lineRule="auto"/>
        <w:jc w:val="both"/>
        <w:rPr>
          <w:sz w:val="28"/>
          <w:szCs w:val="28"/>
          <w:lang w:val="uk-UA"/>
        </w:rPr>
      </w:pPr>
    </w:p>
    <w:p w:rsidR="00434E78" w:rsidRPr="004D304D" w:rsidRDefault="00434E78" w:rsidP="00434E78">
      <w:pPr>
        <w:spacing w:line="360" w:lineRule="auto"/>
        <w:jc w:val="both"/>
        <w:rPr>
          <w:sz w:val="28"/>
          <w:szCs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Default="00434E78" w:rsidP="00434E78">
      <w:pPr>
        <w:spacing w:line="360" w:lineRule="auto"/>
        <w:ind w:firstLine="567"/>
        <w:jc w:val="center"/>
        <w:rPr>
          <w:b/>
          <w:sz w:val="28"/>
          <w:lang w:val="uk-UA"/>
        </w:rPr>
      </w:pPr>
    </w:p>
    <w:p w:rsidR="00434E78" w:rsidRPr="004D304D" w:rsidRDefault="00434E78" w:rsidP="00434E78">
      <w:pPr>
        <w:spacing w:line="360" w:lineRule="auto"/>
        <w:ind w:firstLine="567"/>
        <w:jc w:val="center"/>
        <w:rPr>
          <w:b/>
          <w:sz w:val="28"/>
          <w:szCs w:val="28"/>
          <w:lang w:val="uk-UA"/>
        </w:rPr>
      </w:pPr>
      <w:r w:rsidRPr="004D304D">
        <w:rPr>
          <w:b/>
          <w:sz w:val="28"/>
          <w:lang w:val="uk-UA"/>
        </w:rPr>
        <w:t xml:space="preserve">Критерії оцінювання </w:t>
      </w:r>
      <w:r w:rsidRPr="004D304D">
        <w:rPr>
          <w:b/>
          <w:sz w:val="28"/>
          <w:szCs w:val="28"/>
          <w:lang w:val="uk-UA"/>
        </w:rPr>
        <w:t>контрольних робіт</w:t>
      </w:r>
    </w:p>
    <w:p w:rsidR="00434E78" w:rsidRPr="004D304D" w:rsidRDefault="00434E78" w:rsidP="00434E78">
      <w:pPr>
        <w:spacing w:line="360" w:lineRule="auto"/>
        <w:ind w:firstLine="567"/>
        <w:jc w:val="center"/>
        <w:rPr>
          <w:b/>
          <w:sz w:val="28"/>
          <w:szCs w:val="28"/>
          <w:lang w:val="uk-UA"/>
        </w:rPr>
      </w:pPr>
      <w:r w:rsidRPr="004D304D">
        <w:rPr>
          <w:b/>
          <w:sz w:val="28"/>
          <w:szCs w:val="28"/>
          <w:lang w:val="uk-UA"/>
        </w:rPr>
        <w:lastRenderedPageBreak/>
        <w:t xml:space="preserve"> з предмету </w:t>
      </w:r>
      <w:proofErr w:type="spellStart"/>
      <w:r w:rsidRPr="004D304D">
        <w:rPr>
          <w:b/>
          <w:sz w:val="28"/>
          <w:szCs w:val="28"/>
          <w:lang w:val="uk-UA"/>
        </w:rPr>
        <w:t>“Історія</w:t>
      </w:r>
      <w:proofErr w:type="spellEnd"/>
      <w:r w:rsidRPr="004D304D">
        <w:rPr>
          <w:b/>
          <w:sz w:val="28"/>
          <w:szCs w:val="28"/>
          <w:lang w:val="uk-UA"/>
        </w:rPr>
        <w:t xml:space="preserve"> </w:t>
      </w:r>
      <w:proofErr w:type="spellStart"/>
      <w:r w:rsidRPr="004D304D">
        <w:rPr>
          <w:b/>
          <w:sz w:val="28"/>
          <w:szCs w:val="28"/>
          <w:lang w:val="uk-UA"/>
        </w:rPr>
        <w:t>України”</w:t>
      </w:r>
      <w:proofErr w:type="spellEnd"/>
    </w:p>
    <w:p w:rsidR="00434E78" w:rsidRDefault="00434E78" w:rsidP="00434E78">
      <w:pPr>
        <w:spacing w:line="360" w:lineRule="auto"/>
        <w:jc w:val="center"/>
        <w:rPr>
          <w:b/>
          <w:sz w:val="28"/>
          <w:lang w:val="uk-UA"/>
        </w:rPr>
      </w:pPr>
      <w:r w:rsidRPr="004D304D">
        <w:rPr>
          <w:b/>
          <w:sz w:val="28"/>
          <w:szCs w:val="28"/>
          <w:lang w:val="uk-UA"/>
        </w:rPr>
        <w:t xml:space="preserve"> </w:t>
      </w:r>
      <w:r w:rsidRPr="00967C5E">
        <w:rPr>
          <w:b/>
          <w:sz w:val="28"/>
          <w:lang w:val="uk-UA"/>
        </w:rPr>
        <w:t xml:space="preserve">для студентів денної форми навчання </w:t>
      </w:r>
      <w:r w:rsidRPr="00D30034">
        <w:rPr>
          <w:b/>
          <w:sz w:val="28"/>
          <w:lang w:val="uk-UA"/>
        </w:rPr>
        <w:t xml:space="preserve">спеціальності 5.010104 </w:t>
      </w:r>
    </w:p>
    <w:p w:rsidR="00434E78" w:rsidRPr="00D30034" w:rsidRDefault="00434E78" w:rsidP="00434E78">
      <w:pPr>
        <w:spacing w:line="360" w:lineRule="auto"/>
        <w:jc w:val="center"/>
        <w:rPr>
          <w:b/>
          <w:sz w:val="28"/>
          <w:lang w:val="uk-UA"/>
        </w:rPr>
      </w:pPr>
      <w:r w:rsidRPr="00D30034">
        <w:rPr>
          <w:b/>
          <w:sz w:val="28"/>
          <w:lang w:val="uk-UA"/>
        </w:rPr>
        <w:t>«Професійне навчання»</w:t>
      </w:r>
    </w:p>
    <w:p w:rsidR="00434E78" w:rsidRPr="004D304D" w:rsidRDefault="00434E78" w:rsidP="00434E78">
      <w:pPr>
        <w:spacing w:line="360" w:lineRule="auto"/>
        <w:ind w:firstLine="567"/>
        <w:jc w:val="center"/>
        <w:rPr>
          <w:b/>
          <w:sz w:val="28"/>
          <w:lang w:val="uk-UA"/>
        </w:rPr>
      </w:pPr>
    </w:p>
    <w:p w:rsidR="00434E78" w:rsidRPr="004D304D" w:rsidRDefault="00434E78" w:rsidP="00434E78">
      <w:pPr>
        <w:spacing w:line="360" w:lineRule="auto"/>
        <w:ind w:firstLine="567"/>
        <w:jc w:val="both"/>
        <w:rPr>
          <w:sz w:val="28"/>
          <w:lang w:val="uk-UA"/>
        </w:rPr>
      </w:pPr>
    </w:p>
    <w:p w:rsidR="00434E78" w:rsidRPr="004D304D" w:rsidRDefault="00434E78" w:rsidP="00434E78">
      <w:pPr>
        <w:spacing w:line="360" w:lineRule="auto"/>
        <w:ind w:firstLine="567"/>
        <w:jc w:val="both"/>
        <w:rPr>
          <w:sz w:val="28"/>
          <w:lang w:val="uk-UA"/>
        </w:rPr>
      </w:pPr>
      <w:r w:rsidRPr="004D304D">
        <w:rPr>
          <w:sz w:val="28"/>
          <w:lang w:val="uk-UA"/>
        </w:rPr>
        <w:t xml:space="preserve">Підготовка студентів вищих навчальних закладів першого та другого рівнів акредитації передбачає загальнокультурний розвиток, забезпечення потреб в </w:t>
      </w:r>
      <w:proofErr w:type="spellStart"/>
      <w:r w:rsidRPr="004D304D">
        <w:rPr>
          <w:sz w:val="28"/>
          <w:lang w:val="uk-UA"/>
        </w:rPr>
        <w:t>вивчаємому</w:t>
      </w:r>
      <w:proofErr w:type="spellEnd"/>
      <w:r w:rsidRPr="004D304D">
        <w:rPr>
          <w:sz w:val="28"/>
          <w:lang w:val="uk-UA"/>
        </w:rPr>
        <w:t xml:space="preserve"> предметі їх спеціальної підготовки та майбутньої професійної діяльності. Засвоєння навчального матеріалу і навчальна діяльність студентів розподіляється на чотири рівні:</w:t>
      </w:r>
    </w:p>
    <w:p w:rsidR="00434E78" w:rsidRPr="004D304D" w:rsidRDefault="00434E78" w:rsidP="00434E78">
      <w:pPr>
        <w:spacing w:line="360" w:lineRule="auto"/>
        <w:ind w:firstLine="567"/>
        <w:jc w:val="both"/>
        <w:rPr>
          <w:sz w:val="28"/>
          <w:lang w:val="uk-UA"/>
        </w:rPr>
      </w:pPr>
    </w:p>
    <w:p w:rsidR="00434E78" w:rsidRPr="004D304D" w:rsidRDefault="00434E78" w:rsidP="00434E78">
      <w:pPr>
        <w:pStyle w:val="a3"/>
        <w:spacing w:line="360" w:lineRule="auto"/>
        <w:ind w:firstLine="567"/>
        <w:jc w:val="both"/>
      </w:pPr>
      <w:r w:rsidRPr="004D304D">
        <w:t>І – початковий, коли студент у результаті вивчення навчального матеріалу може назвати об’єкт вивчення, але тільки в тому випадку, коли цей об’єкт запропонований студенту безпосередньо.</w:t>
      </w:r>
    </w:p>
    <w:p w:rsidR="00434E78" w:rsidRPr="004D304D" w:rsidRDefault="00434E78" w:rsidP="00434E78">
      <w:pPr>
        <w:spacing w:line="360" w:lineRule="auto"/>
        <w:ind w:firstLine="567"/>
        <w:jc w:val="both"/>
        <w:rPr>
          <w:sz w:val="28"/>
          <w:lang w:val="uk-UA"/>
        </w:rPr>
      </w:pPr>
      <w:r w:rsidRPr="004D304D">
        <w:rPr>
          <w:sz w:val="28"/>
          <w:lang w:val="uk-UA"/>
        </w:rPr>
        <w:t xml:space="preserve"> На цьому рівні студент може:</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впізнати і ствердно відповісти на запитання, чи є предмет, об’єкт тим, про який йдеться;</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 xml:space="preserve"> розпізнати з поміж інших, об’єкт, про який йдеться у запитанні або завданні; співвідносити показані (або описані) об’єкти за їхніх характеристик або властивостями. Відповідь студента – елементарна, </w:t>
      </w:r>
      <w:proofErr w:type="spellStart"/>
      <w:r w:rsidRPr="004D304D">
        <w:rPr>
          <w:sz w:val="28"/>
          <w:lang w:val="uk-UA"/>
        </w:rPr>
        <w:t>фрагментальна</w:t>
      </w:r>
      <w:proofErr w:type="spellEnd"/>
      <w:r w:rsidRPr="004D304D">
        <w:rPr>
          <w:sz w:val="28"/>
          <w:lang w:val="uk-UA"/>
        </w:rPr>
        <w:t>, зумовлюється початковими уявленнями про предмет вивчення.</w:t>
      </w:r>
    </w:p>
    <w:p w:rsidR="00434E78" w:rsidRPr="004D304D" w:rsidRDefault="00434E78" w:rsidP="00434E78">
      <w:pPr>
        <w:spacing w:line="360" w:lineRule="auto"/>
        <w:ind w:firstLine="567"/>
        <w:jc w:val="both"/>
        <w:rPr>
          <w:sz w:val="28"/>
          <w:lang w:val="uk-UA"/>
        </w:rPr>
      </w:pPr>
      <w:r w:rsidRPr="004D304D">
        <w:rPr>
          <w:sz w:val="28"/>
          <w:lang w:val="uk-UA"/>
        </w:rPr>
        <w:t>ІІ – середній рівень. Студент відтворює основний навчальний матеріал. здатний розв’язувати завдання за зразком, володіє елементарними вміннями навчальної діяльності. Студент може відтворити інформацію, операції, дії засвоєнні ним в тому вигляді і в тій послідовності як вони були подані в процесі навчання; коли студент в процесі відповіді допускає окремі видозміни навчальної інформації, наводить власні приклади, має навички розв’язання задач без повного обґрунтування.</w:t>
      </w:r>
    </w:p>
    <w:p w:rsidR="00434E78" w:rsidRPr="004D304D" w:rsidRDefault="00434E78" w:rsidP="00434E78">
      <w:pPr>
        <w:spacing w:line="360" w:lineRule="auto"/>
        <w:ind w:firstLine="567"/>
        <w:jc w:val="both"/>
        <w:rPr>
          <w:sz w:val="28"/>
          <w:lang w:val="uk-UA"/>
        </w:rPr>
      </w:pPr>
      <w:r w:rsidRPr="004D304D">
        <w:rPr>
          <w:sz w:val="28"/>
          <w:lang w:val="uk-UA"/>
        </w:rPr>
        <w:lastRenderedPageBreak/>
        <w:t>ІІІ – достатній рівень. Студент має загальні знання, істотні ознаки понять, явищ, закономірностей, зв’язків між ними, а також самостійно застосовувати знання в стандартних ситуаціях володіє розумовими операціями, вміє роб</w:t>
      </w:r>
      <w:r>
        <w:rPr>
          <w:sz w:val="28"/>
          <w:lang w:val="uk-UA"/>
        </w:rPr>
        <w:t>ити висновки, виправляти допуще</w:t>
      </w:r>
      <w:r w:rsidRPr="004D304D">
        <w:rPr>
          <w:sz w:val="28"/>
          <w:lang w:val="uk-UA"/>
        </w:rPr>
        <w:t>ні помилки, відповідь повна правильна, логічна обґрунтована, хоча їй і бракує власних суджень. Студент здатний самостійно здійснювати основні види навчальної діяльності.</w:t>
      </w:r>
    </w:p>
    <w:p w:rsidR="00434E78" w:rsidRPr="004D304D" w:rsidRDefault="00434E78" w:rsidP="00434E78">
      <w:pPr>
        <w:spacing w:line="360" w:lineRule="auto"/>
        <w:ind w:firstLine="567"/>
        <w:jc w:val="both"/>
        <w:rPr>
          <w:sz w:val="28"/>
          <w:lang w:val="uk-UA"/>
        </w:rPr>
      </w:pPr>
      <w:r w:rsidRPr="004D304D">
        <w:rPr>
          <w:sz w:val="28"/>
          <w:lang w:val="uk-UA"/>
        </w:rPr>
        <w:t>ІV рівень – високий. Знання студента є глибокими, міцними, узагальненими, системними; студент вміє застосовувати знання творчо, його навчальна діяльність має послідовний, дослідницький характер, позначена вмінням самостійно оцінювати різноманітні життєві ситуації, явища, факти, виявляти і відстоювати особисту позицію.</w:t>
      </w:r>
    </w:p>
    <w:p w:rsidR="00434E78" w:rsidRPr="004D304D" w:rsidRDefault="00434E78" w:rsidP="00434E78">
      <w:pPr>
        <w:spacing w:line="360" w:lineRule="auto"/>
        <w:ind w:firstLine="567"/>
        <w:jc w:val="both"/>
        <w:rPr>
          <w:sz w:val="28"/>
          <w:lang w:val="uk-UA"/>
        </w:rPr>
      </w:pPr>
      <w:r w:rsidRPr="004D304D">
        <w:rPr>
          <w:sz w:val="28"/>
          <w:lang w:val="uk-UA"/>
        </w:rPr>
        <w:t>Оцінювання якості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професійного спрямування.</w:t>
      </w:r>
    </w:p>
    <w:p w:rsidR="00434E78" w:rsidRPr="004D304D" w:rsidRDefault="00434E78" w:rsidP="00434E78">
      <w:pPr>
        <w:spacing w:line="360" w:lineRule="auto"/>
        <w:ind w:firstLine="567"/>
        <w:jc w:val="both"/>
        <w:rPr>
          <w:sz w:val="28"/>
          <w:lang w:val="uk-UA"/>
        </w:rPr>
      </w:pPr>
      <w:r w:rsidRPr="004D304D">
        <w:rPr>
          <w:sz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7371"/>
      </w:tblGrid>
      <w:tr w:rsidR="00434E78" w:rsidRPr="004D304D" w:rsidTr="00A4722F">
        <w:tblPrEx>
          <w:tblCellMar>
            <w:top w:w="0" w:type="dxa"/>
            <w:bottom w:w="0" w:type="dxa"/>
          </w:tblCellMar>
        </w:tblPrEx>
        <w:tc>
          <w:tcPr>
            <w:tcW w:w="1134" w:type="dxa"/>
          </w:tcPr>
          <w:p w:rsidR="00434E78" w:rsidRPr="004D304D" w:rsidRDefault="00434E78" w:rsidP="00A4722F">
            <w:pPr>
              <w:spacing w:line="360" w:lineRule="auto"/>
              <w:ind w:firstLine="34"/>
              <w:jc w:val="both"/>
              <w:rPr>
                <w:sz w:val="28"/>
                <w:lang w:val="uk-UA"/>
              </w:rPr>
            </w:pPr>
            <w:r w:rsidRPr="004D304D">
              <w:rPr>
                <w:sz w:val="28"/>
                <w:lang w:val="uk-UA"/>
              </w:rPr>
              <w:t xml:space="preserve">Рівень </w:t>
            </w:r>
          </w:p>
        </w:tc>
        <w:tc>
          <w:tcPr>
            <w:tcW w:w="1134" w:type="dxa"/>
          </w:tcPr>
          <w:p w:rsidR="00434E78" w:rsidRPr="004D304D" w:rsidRDefault="00434E78" w:rsidP="00A4722F">
            <w:pPr>
              <w:spacing w:line="360" w:lineRule="auto"/>
              <w:ind w:firstLine="176"/>
              <w:jc w:val="both"/>
              <w:rPr>
                <w:sz w:val="28"/>
                <w:lang w:val="uk-UA"/>
              </w:rPr>
            </w:pPr>
            <w:r w:rsidRPr="004D304D">
              <w:rPr>
                <w:sz w:val="28"/>
                <w:lang w:val="uk-UA"/>
              </w:rPr>
              <w:t xml:space="preserve">Бали </w:t>
            </w:r>
          </w:p>
        </w:tc>
        <w:tc>
          <w:tcPr>
            <w:tcW w:w="7371" w:type="dxa"/>
          </w:tcPr>
          <w:p w:rsidR="00434E78" w:rsidRPr="004D304D" w:rsidRDefault="00434E78" w:rsidP="00A4722F">
            <w:pPr>
              <w:spacing w:line="360" w:lineRule="auto"/>
              <w:ind w:firstLine="567"/>
              <w:jc w:val="both"/>
              <w:rPr>
                <w:sz w:val="28"/>
                <w:lang w:val="uk-UA"/>
              </w:rPr>
            </w:pPr>
            <w:r w:rsidRPr="004D304D">
              <w:rPr>
                <w:sz w:val="28"/>
                <w:lang w:val="uk-UA"/>
              </w:rPr>
              <w:t xml:space="preserve">Критерії оцінювання досягнень студентів </w:t>
            </w:r>
          </w:p>
        </w:tc>
      </w:tr>
      <w:tr w:rsidR="00434E78" w:rsidRPr="004D304D" w:rsidTr="00A4722F">
        <w:tblPrEx>
          <w:tblCellMar>
            <w:top w:w="0" w:type="dxa"/>
            <w:bottom w:w="0" w:type="dxa"/>
          </w:tblCellMar>
        </w:tblPrEx>
        <w:tc>
          <w:tcPr>
            <w:tcW w:w="1134" w:type="dxa"/>
          </w:tcPr>
          <w:p w:rsidR="00434E78" w:rsidRPr="004D304D" w:rsidRDefault="00434E78" w:rsidP="00A4722F">
            <w:pPr>
              <w:spacing w:line="360" w:lineRule="auto"/>
              <w:ind w:firstLine="567"/>
              <w:jc w:val="both"/>
              <w:rPr>
                <w:sz w:val="28"/>
                <w:lang w:val="uk-UA"/>
              </w:rPr>
            </w:pPr>
            <w:r w:rsidRPr="004D304D">
              <w:rPr>
                <w:sz w:val="28"/>
                <w:lang w:val="uk-UA"/>
              </w:rPr>
              <w:t xml:space="preserve">І. </w:t>
            </w:r>
          </w:p>
        </w:tc>
        <w:tc>
          <w:tcPr>
            <w:tcW w:w="1134" w:type="dxa"/>
          </w:tcPr>
          <w:p w:rsidR="00434E78" w:rsidRPr="004D304D" w:rsidRDefault="00434E78" w:rsidP="00A4722F">
            <w:pPr>
              <w:spacing w:line="360" w:lineRule="auto"/>
              <w:ind w:firstLine="567"/>
              <w:jc w:val="both"/>
              <w:rPr>
                <w:sz w:val="28"/>
                <w:lang w:val="uk-UA"/>
              </w:rPr>
            </w:pPr>
            <w:r w:rsidRPr="004D304D">
              <w:rPr>
                <w:sz w:val="28"/>
                <w:lang w:val="uk-UA"/>
              </w:rPr>
              <w:t>2</w:t>
            </w:r>
          </w:p>
        </w:tc>
        <w:tc>
          <w:tcPr>
            <w:tcW w:w="7371" w:type="dxa"/>
          </w:tcPr>
          <w:p w:rsidR="00434E78" w:rsidRPr="004D304D" w:rsidRDefault="00434E78" w:rsidP="00A4722F">
            <w:pPr>
              <w:spacing w:line="360" w:lineRule="auto"/>
              <w:ind w:firstLine="567"/>
              <w:jc w:val="both"/>
              <w:rPr>
                <w:sz w:val="28"/>
                <w:lang w:val="uk-UA"/>
              </w:rPr>
            </w:pPr>
            <w:r w:rsidRPr="004D304D">
              <w:rPr>
                <w:sz w:val="28"/>
                <w:lang w:val="uk-UA"/>
              </w:rPr>
              <w:t>Студент відтворює менше половини навчального матеріалу; з допомогою викладача виконує елементарні завдання; може дати відповідь з кількох простих речень; здатен усно відтворити окремі частини теми: має фрагментарні уявлення про роботу джерелами, відсутні сформовані уміння та навички; виконує 20 % від загальної к</w:t>
            </w:r>
            <w:r>
              <w:rPr>
                <w:sz w:val="28"/>
                <w:lang w:val="uk-UA"/>
              </w:rPr>
              <w:t>і</w:t>
            </w:r>
            <w:r w:rsidRPr="004D304D">
              <w:rPr>
                <w:sz w:val="28"/>
                <w:lang w:val="uk-UA"/>
              </w:rPr>
              <w:t>лькості текстів, об’єму заданог</w:t>
            </w:r>
            <w:r>
              <w:rPr>
                <w:sz w:val="28"/>
                <w:lang w:val="uk-UA"/>
              </w:rPr>
              <w:t>о</w:t>
            </w:r>
            <w:r w:rsidRPr="004D304D">
              <w:rPr>
                <w:sz w:val="28"/>
                <w:lang w:val="uk-UA"/>
              </w:rPr>
              <w:t xml:space="preserve"> завдання. </w:t>
            </w:r>
          </w:p>
          <w:p w:rsidR="00434E78" w:rsidRPr="004D304D" w:rsidRDefault="00434E78" w:rsidP="00A4722F">
            <w:pPr>
              <w:spacing w:line="360" w:lineRule="auto"/>
              <w:ind w:firstLine="567"/>
              <w:jc w:val="both"/>
              <w:rPr>
                <w:sz w:val="28"/>
                <w:lang w:val="uk-UA"/>
              </w:rPr>
            </w:pPr>
            <w:r w:rsidRPr="004D304D">
              <w:rPr>
                <w:sz w:val="28"/>
                <w:lang w:val="uk-UA"/>
              </w:rPr>
              <w:t>Студент може:</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співвіднести дані бо словесно описані об’єкти вивчення за їх суттєвими властивостями;</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за допомогою викладача виконувати елементарні авдання5</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 xml:space="preserve">виконати одне просте завдання або його частку </w:t>
            </w:r>
            <w:r w:rsidRPr="004D304D">
              <w:rPr>
                <w:sz w:val="28"/>
                <w:lang w:val="uk-UA"/>
              </w:rPr>
              <w:lastRenderedPageBreak/>
              <w:t>з використанням формули, довідника, дидактичного матеріалу.</w:t>
            </w:r>
          </w:p>
        </w:tc>
      </w:tr>
      <w:tr w:rsidR="00434E78" w:rsidRPr="004D304D" w:rsidTr="00A4722F">
        <w:tblPrEx>
          <w:tblCellMar>
            <w:top w:w="0" w:type="dxa"/>
            <w:bottom w:w="0" w:type="dxa"/>
          </w:tblCellMar>
        </w:tblPrEx>
        <w:tc>
          <w:tcPr>
            <w:tcW w:w="1134" w:type="dxa"/>
          </w:tcPr>
          <w:p w:rsidR="00434E78" w:rsidRPr="004D304D" w:rsidRDefault="00434E78" w:rsidP="00A4722F">
            <w:pPr>
              <w:spacing w:line="360" w:lineRule="auto"/>
              <w:ind w:firstLine="567"/>
              <w:jc w:val="both"/>
              <w:rPr>
                <w:sz w:val="28"/>
                <w:lang w:val="uk-UA"/>
              </w:rPr>
            </w:pPr>
            <w:r w:rsidRPr="004D304D">
              <w:rPr>
                <w:sz w:val="28"/>
                <w:lang w:val="uk-UA"/>
              </w:rPr>
              <w:lastRenderedPageBreak/>
              <w:t>ІІ</w:t>
            </w:r>
          </w:p>
        </w:tc>
        <w:tc>
          <w:tcPr>
            <w:tcW w:w="1134" w:type="dxa"/>
          </w:tcPr>
          <w:p w:rsidR="00434E78" w:rsidRPr="004D304D" w:rsidRDefault="00434E78" w:rsidP="00A4722F">
            <w:pPr>
              <w:spacing w:line="360" w:lineRule="auto"/>
              <w:ind w:firstLine="567"/>
              <w:jc w:val="both"/>
              <w:rPr>
                <w:sz w:val="28"/>
                <w:lang w:val="uk-UA"/>
              </w:rPr>
            </w:pPr>
            <w:r w:rsidRPr="004D304D">
              <w:rPr>
                <w:sz w:val="28"/>
                <w:lang w:val="uk-UA"/>
              </w:rPr>
              <w:t>3</w:t>
            </w:r>
          </w:p>
        </w:tc>
        <w:tc>
          <w:tcPr>
            <w:tcW w:w="7371" w:type="dxa"/>
          </w:tcPr>
          <w:p w:rsidR="00434E78" w:rsidRPr="004D304D" w:rsidRDefault="00434E78" w:rsidP="00A4722F">
            <w:pPr>
              <w:spacing w:line="360" w:lineRule="auto"/>
              <w:ind w:firstLine="567"/>
              <w:jc w:val="both"/>
              <w:rPr>
                <w:sz w:val="28"/>
                <w:lang w:val="uk-UA"/>
              </w:rPr>
            </w:pPr>
            <w:r w:rsidRPr="004D304D">
              <w:rPr>
                <w:sz w:val="28"/>
                <w:lang w:val="uk-UA"/>
              </w:rPr>
              <w:t>Студент виявляє знання і розуміння основних положень навчальног</w:t>
            </w:r>
            <w:r>
              <w:rPr>
                <w:sz w:val="28"/>
                <w:lang w:val="uk-UA"/>
              </w:rPr>
              <w:t>о</w:t>
            </w:r>
            <w:r w:rsidRPr="004D304D">
              <w:rPr>
                <w:sz w:val="28"/>
                <w:lang w:val="uk-UA"/>
              </w:rPr>
              <w:t xml:space="preserve"> матеріалу, може поверхово аналізувати події, процеси, явища, робити певні висновки, відповідь його правильна, але недостатнь</w:t>
            </w:r>
            <w:r>
              <w:rPr>
                <w:sz w:val="28"/>
                <w:lang w:val="uk-UA"/>
              </w:rPr>
              <w:t>о</w:t>
            </w:r>
            <w:r w:rsidRPr="004D304D">
              <w:rPr>
                <w:sz w:val="28"/>
                <w:lang w:val="uk-UA"/>
              </w:rPr>
              <w:t xml:space="preserve"> обдумана і усвідомлена, самостійно відтворює більшу частину навчального матеріалу; відповідає</w:t>
            </w:r>
            <w:r>
              <w:rPr>
                <w:sz w:val="28"/>
                <w:lang w:val="uk-UA"/>
              </w:rPr>
              <w:t xml:space="preserve"> за планом висловлює власну дум</w:t>
            </w:r>
            <w:r w:rsidRPr="004D304D">
              <w:rPr>
                <w:sz w:val="28"/>
                <w:lang w:val="uk-UA"/>
              </w:rPr>
              <w:t>ку щодо теми, вміє застосовувати знання при розв’язуванні задач за зразком; користується додатковими джерелами; виконує 55 % від загальної кількості текстів, об’ємів заданого завдання.</w:t>
            </w:r>
          </w:p>
          <w:p w:rsidR="00434E78" w:rsidRPr="004D304D" w:rsidRDefault="00434E78" w:rsidP="00A4722F">
            <w:pPr>
              <w:spacing w:line="360" w:lineRule="auto"/>
              <w:ind w:firstLine="567"/>
              <w:jc w:val="both"/>
              <w:rPr>
                <w:sz w:val="28"/>
                <w:lang w:val="uk-UA"/>
              </w:rPr>
            </w:pPr>
            <w:r w:rsidRPr="004D304D">
              <w:rPr>
                <w:sz w:val="28"/>
                <w:lang w:val="uk-UA"/>
              </w:rPr>
              <w:t xml:space="preserve">Студент може: </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 xml:space="preserve">ілюструвати, демонструвати означення </w:t>
            </w:r>
            <w:proofErr w:type="spellStart"/>
            <w:r w:rsidRPr="004D304D">
              <w:rPr>
                <w:sz w:val="28"/>
                <w:lang w:val="uk-UA"/>
              </w:rPr>
              <w:t>вивчаємих</w:t>
            </w:r>
            <w:proofErr w:type="spellEnd"/>
            <w:r w:rsidRPr="004D304D">
              <w:rPr>
                <w:sz w:val="28"/>
                <w:lang w:val="uk-UA"/>
              </w:rPr>
              <w:t xml:space="preserve"> понять, формулювань, послідовність виконання дій власними прикладами;</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самостійно викласти зміст питання, розв’язати і коротко пояснити розв’язання завдання (не менше 50 % загального об’єму);</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записати математичне рішення практичного завдання з використанням відповідних формул</w:t>
            </w:r>
          </w:p>
        </w:tc>
      </w:tr>
      <w:tr w:rsidR="00434E78" w:rsidRPr="004D304D" w:rsidTr="00A4722F">
        <w:tblPrEx>
          <w:tblCellMar>
            <w:top w:w="0" w:type="dxa"/>
            <w:bottom w:w="0" w:type="dxa"/>
          </w:tblCellMar>
        </w:tblPrEx>
        <w:tc>
          <w:tcPr>
            <w:tcW w:w="1134" w:type="dxa"/>
          </w:tcPr>
          <w:p w:rsidR="00434E78" w:rsidRPr="004D304D" w:rsidRDefault="00434E78" w:rsidP="00A4722F">
            <w:pPr>
              <w:spacing w:line="360" w:lineRule="auto"/>
              <w:ind w:firstLine="567"/>
              <w:jc w:val="both"/>
              <w:rPr>
                <w:sz w:val="28"/>
                <w:lang w:val="uk-UA"/>
              </w:rPr>
            </w:pPr>
            <w:r w:rsidRPr="004D304D">
              <w:rPr>
                <w:sz w:val="28"/>
                <w:lang w:val="uk-UA"/>
              </w:rPr>
              <w:t>ІІІ</w:t>
            </w:r>
          </w:p>
        </w:tc>
        <w:tc>
          <w:tcPr>
            <w:tcW w:w="1134" w:type="dxa"/>
          </w:tcPr>
          <w:p w:rsidR="00434E78" w:rsidRPr="004D304D" w:rsidRDefault="00434E78" w:rsidP="00A4722F">
            <w:pPr>
              <w:spacing w:line="360" w:lineRule="auto"/>
              <w:ind w:firstLine="567"/>
              <w:jc w:val="both"/>
              <w:rPr>
                <w:sz w:val="28"/>
                <w:lang w:val="uk-UA"/>
              </w:rPr>
            </w:pPr>
            <w:r w:rsidRPr="004D304D">
              <w:rPr>
                <w:sz w:val="28"/>
                <w:lang w:val="uk-UA"/>
              </w:rPr>
              <w:t>4</w:t>
            </w:r>
          </w:p>
        </w:tc>
        <w:tc>
          <w:tcPr>
            <w:tcW w:w="7371" w:type="dxa"/>
          </w:tcPr>
          <w:p w:rsidR="00434E78" w:rsidRPr="004D304D" w:rsidRDefault="00434E78" w:rsidP="00A4722F">
            <w:pPr>
              <w:spacing w:line="360" w:lineRule="auto"/>
              <w:ind w:firstLine="567"/>
              <w:jc w:val="both"/>
              <w:rPr>
                <w:sz w:val="28"/>
                <w:lang w:val="uk-UA"/>
              </w:rPr>
            </w:pPr>
            <w:r w:rsidRPr="004D304D">
              <w:rPr>
                <w:sz w:val="28"/>
                <w:lang w:val="uk-UA"/>
              </w:rPr>
              <w:t>Студент вільно володіє вивченим матеріалом, застосовує знання з дещо змінених ситуаціях, вміє аналізувати і систематизувати інформацію, використовує загальновідомі докази у власній аргументації; висловлює стандартну аргументація при оцінці процесів, явищ; чітко тлумачить поняття; здатен до самостійного опрацювання навчального матеріалу, але потребує консультацій з викладачем; виконує прості творчі завдання; виконує 85 % від загальної кількості текстів, об’ємів завдання</w:t>
            </w:r>
          </w:p>
          <w:p w:rsidR="00434E78" w:rsidRPr="004D304D" w:rsidRDefault="00434E78" w:rsidP="00A4722F">
            <w:pPr>
              <w:spacing w:line="360" w:lineRule="auto"/>
              <w:ind w:firstLine="567"/>
              <w:jc w:val="both"/>
              <w:rPr>
                <w:sz w:val="28"/>
                <w:lang w:val="uk-UA"/>
              </w:rPr>
            </w:pPr>
            <w:r w:rsidRPr="004D304D">
              <w:rPr>
                <w:sz w:val="28"/>
                <w:lang w:val="uk-UA"/>
              </w:rPr>
              <w:lastRenderedPageBreak/>
              <w:t xml:space="preserve">Студент може: </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самостійно виконувати завдання в знайомих ситуаціях;</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вільно володіє навчальним матеріалом, визначеним програмою;</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 xml:space="preserve">виправляє допущені помилки; </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повністю аргументує обґрунтування положень навчального предмету;</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вміє розв’язувати завдання підвищеної складності, в тому числі з про</w:t>
            </w:r>
            <w:r>
              <w:rPr>
                <w:sz w:val="28"/>
                <w:lang w:val="uk-UA"/>
              </w:rPr>
              <w:t>ф</w:t>
            </w:r>
            <w:r w:rsidRPr="004D304D">
              <w:rPr>
                <w:sz w:val="28"/>
                <w:lang w:val="uk-UA"/>
              </w:rPr>
              <w:t>есійним спрямуванням.</w:t>
            </w:r>
          </w:p>
        </w:tc>
      </w:tr>
      <w:tr w:rsidR="00434E78" w:rsidRPr="004D304D" w:rsidTr="00A4722F">
        <w:tblPrEx>
          <w:tblCellMar>
            <w:top w:w="0" w:type="dxa"/>
            <w:bottom w:w="0" w:type="dxa"/>
          </w:tblCellMar>
        </w:tblPrEx>
        <w:tc>
          <w:tcPr>
            <w:tcW w:w="1134" w:type="dxa"/>
          </w:tcPr>
          <w:p w:rsidR="00434E78" w:rsidRPr="004D304D" w:rsidRDefault="00434E78" w:rsidP="00A4722F">
            <w:pPr>
              <w:spacing w:line="360" w:lineRule="auto"/>
              <w:ind w:firstLine="567"/>
              <w:jc w:val="both"/>
              <w:rPr>
                <w:sz w:val="28"/>
                <w:lang w:val="uk-UA"/>
              </w:rPr>
            </w:pPr>
            <w:r w:rsidRPr="004D304D">
              <w:rPr>
                <w:sz w:val="28"/>
                <w:lang w:val="uk-UA"/>
              </w:rPr>
              <w:lastRenderedPageBreak/>
              <w:t>ІV</w:t>
            </w:r>
          </w:p>
        </w:tc>
        <w:tc>
          <w:tcPr>
            <w:tcW w:w="1134" w:type="dxa"/>
          </w:tcPr>
          <w:p w:rsidR="00434E78" w:rsidRPr="004D304D" w:rsidRDefault="00434E78" w:rsidP="00A4722F">
            <w:pPr>
              <w:spacing w:line="360" w:lineRule="auto"/>
              <w:ind w:firstLine="567"/>
              <w:jc w:val="both"/>
              <w:rPr>
                <w:sz w:val="28"/>
                <w:lang w:val="uk-UA"/>
              </w:rPr>
            </w:pPr>
            <w:r w:rsidRPr="004D304D">
              <w:rPr>
                <w:sz w:val="28"/>
                <w:lang w:val="uk-UA"/>
              </w:rPr>
              <w:t>5</w:t>
            </w:r>
          </w:p>
        </w:tc>
        <w:tc>
          <w:tcPr>
            <w:tcW w:w="7371" w:type="dxa"/>
          </w:tcPr>
          <w:p w:rsidR="00434E78" w:rsidRPr="004D304D" w:rsidRDefault="00434E78" w:rsidP="00A4722F">
            <w:pPr>
              <w:spacing w:line="360" w:lineRule="auto"/>
              <w:ind w:firstLine="567"/>
              <w:jc w:val="both"/>
              <w:rPr>
                <w:sz w:val="28"/>
                <w:lang w:val="uk-UA"/>
              </w:rPr>
            </w:pPr>
            <w:r w:rsidRPr="004D304D">
              <w:rPr>
                <w:sz w:val="28"/>
                <w:lang w:val="uk-UA"/>
              </w:rPr>
              <w:t>Сту</w:t>
            </w:r>
            <w:r>
              <w:rPr>
                <w:sz w:val="28"/>
                <w:lang w:val="uk-UA"/>
              </w:rPr>
              <w:t>дент володіє узагальнен</w:t>
            </w:r>
            <w:r w:rsidRPr="004D304D">
              <w:rPr>
                <w:sz w:val="28"/>
                <w:lang w:val="uk-UA"/>
              </w:rPr>
              <w:t xml:space="preserve">ими знаннями з предмета, аргументовано використовує їх у нестандартних ситуаціях, уміє знаходити джерело інформації та аналізувати її, ставити і розв’язувати проблеми, вміє застосовувати вивчений матеріал для внесення власних аргументованих суджень в практичній діяльності (диспути, дискусії, круглі столи), спроможний підготувати за підтримки викладача виступ на студентську наукову конференцію. Визначає програму особистої пізнавальної діяльності, здатен до самостійного вивчення матеріалу; самостійно знаходить інформацію (наукова література газетно-журнальні публікації, </w:t>
            </w:r>
            <w:proofErr w:type="spellStart"/>
            <w:r w:rsidRPr="004D304D">
              <w:rPr>
                <w:sz w:val="28"/>
                <w:lang w:val="uk-UA"/>
              </w:rPr>
              <w:t>інтернет</w:t>
            </w:r>
            <w:proofErr w:type="spellEnd"/>
            <w:r w:rsidRPr="004D304D">
              <w:rPr>
                <w:sz w:val="28"/>
                <w:lang w:val="uk-UA"/>
              </w:rPr>
              <w:t>, мультимедійні програми тощо) самостійно оцінює різноманітні життєві явища і факти, виявляючи особисту позицію щодо них, самостійно виконує 95-100 % від загальної кількості текстів.</w:t>
            </w:r>
          </w:p>
          <w:p w:rsidR="00434E78" w:rsidRPr="004D304D" w:rsidRDefault="00434E78" w:rsidP="00A4722F">
            <w:pPr>
              <w:spacing w:line="360" w:lineRule="auto"/>
              <w:ind w:firstLine="567"/>
              <w:jc w:val="both"/>
              <w:rPr>
                <w:sz w:val="28"/>
                <w:lang w:val="uk-UA"/>
              </w:rPr>
            </w:pPr>
            <w:r w:rsidRPr="004D304D">
              <w:rPr>
                <w:sz w:val="28"/>
                <w:lang w:val="uk-UA"/>
              </w:rPr>
              <w:t>Студент може вільно і правильно висловлювати відповіді маркування, переконливо арг</w:t>
            </w:r>
            <w:r>
              <w:rPr>
                <w:sz w:val="28"/>
                <w:lang w:val="uk-UA"/>
              </w:rPr>
              <w:t>у</w:t>
            </w:r>
            <w:r w:rsidRPr="004D304D">
              <w:rPr>
                <w:sz w:val="28"/>
                <w:lang w:val="uk-UA"/>
              </w:rPr>
              <w:t>ментувати їх;</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самостійно знаходить джерела інформації та працює з ними;</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lastRenderedPageBreak/>
              <w:t>може використовувати набуті знання і вміння в незнайомих для нього ситуаціях;</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знає визначені програмою основні</w:t>
            </w:r>
            <w:r>
              <w:rPr>
                <w:sz w:val="28"/>
                <w:lang w:val="uk-UA"/>
              </w:rPr>
              <w:t xml:space="preserve"> методи розв’язання завдань під</w:t>
            </w:r>
            <w:r w:rsidRPr="004D304D">
              <w:rPr>
                <w:sz w:val="28"/>
                <w:lang w:val="uk-UA"/>
              </w:rPr>
              <w:t>вищеного рівня складності з подальшим застосуванням їх при вивченні спеціальних дисциплін;</w:t>
            </w:r>
          </w:p>
          <w:p w:rsidR="00434E78" w:rsidRPr="004D304D" w:rsidRDefault="00434E78" w:rsidP="00434E78">
            <w:pPr>
              <w:numPr>
                <w:ilvl w:val="0"/>
                <w:numId w:val="1"/>
              </w:numPr>
              <w:spacing w:line="360" w:lineRule="auto"/>
              <w:ind w:firstLine="567"/>
              <w:jc w:val="both"/>
              <w:rPr>
                <w:sz w:val="28"/>
                <w:lang w:val="uk-UA"/>
              </w:rPr>
            </w:pPr>
            <w:r w:rsidRPr="004D304D">
              <w:rPr>
                <w:sz w:val="28"/>
                <w:lang w:val="uk-UA"/>
              </w:rPr>
              <w:t xml:space="preserve">вміє застосовувати нові змістовні лінії з </w:t>
            </w:r>
            <w:proofErr w:type="spellStart"/>
            <w:r w:rsidRPr="004D304D">
              <w:rPr>
                <w:sz w:val="28"/>
                <w:lang w:val="uk-UA"/>
              </w:rPr>
              <w:t>вивчаємого</w:t>
            </w:r>
            <w:proofErr w:type="spellEnd"/>
            <w:r w:rsidRPr="004D304D">
              <w:rPr>
                <w:sz w:val="28"/>
                <w:lang w:val="uk-UA"/>
              </w:rPr>
              <w:t xml:space="preserve"> предмету до розв’язання професійно спрямованих задач, завдань.</w:t>
            </w:r>
          </w:p>
        </w:tc>
      </w:tr>
    </w:tbl>
    <w:p w:rsidR="00434E78" w:rsidRDefault="00434E78" w:rsidP="00434E78">
      <w:pPr>
        <w:spacing w:line="360" w:lineRule="auto"/>
        <w:ind w:firstLine="567"/>
        <w:jc w:val="center"/>
        <w:rPr>
          <w:b/>
          <w:sz w:val="28"/>
          <w:szCs w:val="28"/>
          <w:lang w:val="uk-UA"/>
        </w:rPr>
      </w:pPr>
    </w:p>
    <w:p w:rsidR="00434E78" w:rsidRDefault="00434E78" w:rsidP="00434E78">
      <w:pPr>
        <w:spacing w:line="360" w:lineRule="auto"/>
        <w:ind w:firstLine="567"/>
        <w:jc w:val="center"/>
        <w:rPr>
          <w:b/>
          <w:sz w:val="28"/>
          <w:szCs w:val="28"/>
          <w:lang w:val="uk-UA"/>
        </w:rPr>
      </w:pPr>
    </w:p>
    <w:p w:rsidR="00434E78" w:rsidRPr="004D304D" w:rsidRDefault="00434E78" w:rsidP="00434E78">
      <w:pPr>
        <w:spacing w:line="360" w:lineRule="auto"/>
        <w:ind w:firstLine="567"/>
        <w:jc w:val="center"/>
        <w:rPr>
          <w:b/>
          <w:sz w:val="28"/>
          <w:szCs w:val="28"/>
          <w:lang w:val="uk-UA"/>
        </w:rPr>
      </w:pPr>
      <w:r>
        <w:rPr>
          <w:b/>
          <w:sz w:val="28"/>
          <w:szCs w:val="28"/>
          <w:lang w:val="uk-UA"/>
        </w:rPr>
        <w:t>В</w:t>
      </w:r>
      <w:r w:rsidRPr="004D304D">
        <w:rPr>
          <w:b/>
          <w:sz w:val="28"/>
          <w:szCs w:val="28"/>
          <w:lang w:val="uk-UA"/>
        </w:rPr>
        <w:t xml:space="preserve">имоги до знань та умінь з предмету </w:t>
      </w:r>
      <w:proofErr w:type="spellStart"/>
      <w:r w:rsidRPr="004D304D">
        <w:rPr>
          <w:b/>
          <w:sz w:val="28"/>
          <w:szCs w:val="28"/>
          <w:lang w:val="uk-UA"/>
        </w:rPr>
        <w:t>“Історія</w:t>
      </w:r>
      <w:proofErr w:type="spellEnd"/>
      <w:r w:rsidRPr="004D304D">
        <w:rPr>
          <w:b/>
          <w:sz w:val="28"/>
          <w:szCs w:val="28"/>
          <w:lang w:val="uk-UA"/>
        </w:rPr>
        <w:t xml:space="preserve"> </w:t>
      </w:r>
      <w:proofErr w:type="spellStart"/>
      <w:r w:rsidRPr="004D304D">
        <w:rPr>
          <w:b/>
          <w:sz w:val="28"/>
          <w:szCs w:val="28"/>
          <w:lang w:val="uk-UA"/>
        </w:rPr>
        <w:t>України”</w:t>
      </w:r>
      <w:proofErr w:type="spellEnd"/>
    </w:p>
    <w:p w:rsidR="00434E78" w:rsidRDefault="00434E78" w:rsidP="00434E78">
      <w:pPr>
        <w:spacing w:line="360" w:lineRule="auto"/>
        <w:jc w:val="center"/>
        <w:rPr>
          <w:b/>
          <w:sz w:val="28"/>
          <w:lang w:val="uk-UA"/>
        </w:rPr>
      </w:pPr>
      <w:r w:rsidRPr="004D304D">
        <w:rPr>
          <w:b/>
          <w:sz w:val="28"/>
          <w:szCs w:val="28"/>
          <w:lang w:val="uk-UA"/>
        </w:rPr>
        <w:t xml:space="preserve"> </w:t>
      </w:r>
      <w:r w:rsidRPr="00967C5E">
        <w:rPr>
          <w:b/>
          <w:sz w:val="28"/>
          <w:lang w:val="uk-UA"/>
        </w:rPr>
        <w:t xml:space="preserve">для студентів денної форми навчання </w:t>
      </w:r>
      <w:r w:rsidRPr="00D30034">
        <w:rPr>
          <w:b/>
          <w:sz w:val="28"/>
          <w:lang w:val="uk-UA"/>
        </w:rPr>
        <w:t xml:space="preserve">спеціальності 5.010104 </w:t>
      </w:r>
    </w:p>
    <w:p w:rsidR="00434E78" w:rsidRPr="00D30034" w:rsidRDefault="00434E78" w:rsidP="00434E78">
      <w:pPr>
        <w:spacing w:line="360" w:lineRule="auto"/>
        <w:jc w:val="center"/>
        <w:rPr>
          <w:b/>
          <w:sz w:val="28"/>
          <w:lang w:val="uk-UA"/>
        </w:rPr>
      </w:pPr>
      <w:r w:rsidRPr="00D30034">
        <w:rPr>
          <w:b/>
          <w:sz w:val="28"/>
          <w:lang w:val="uk-UA"/>
        </w:rPr>
        <w:t>«Професійне навчання»</w:t>
      </w:r>
    </w:p>
    <w:p w:rsidR="00434E78" w:rsidRPr="00967C5E" w:rsidRDefault="00434E78" w:rsidP="00434E78">
      <w:pPr>
        <w:spacing w:line="360" w:lineRule="auto"/>
        <w:jc w:val="center"/>
        <w:rPr>
          <w:b/>
          <w:sz w:val="28"/>
          <w:lang w:val="uk-UA"/>
        </w:rPr>
      </w:pPr>
    </w:p>
    <w:p w:rsidR="00434E78" w:rsidRPr="004D304D" w:rsidRDefault="00434E78" w:rsidP="00434E78">
      <w:pPr>
        <w:spacing w:line="360" w:lineRule="auto"/>
        <w:ind w:firstLine="567"/>
        <w:jc w:val="both"/>
        <w:rPr>
          <w:sz w:val="28"/>
          <w:szCs w:val="28"/>
          <w:lang w:val="uk-UA"/>
        </w:rPr>
      </w:pPr>
      <w:r w:rsidRPr="004D304D">
        <w:rPr>
          <w:sz w:val="28"/>
          <w:szCs w:val="28"/>
          <w:lang w:val="uk-UA"/>
        </w:rPr>
        <w:t>В результаті вивчення даної навчальної дисципліни у відповідності з робочою навчальною програмою студент, як майбутній спеціаліст повинен:</w:t>
      </w:r>
    </w:p>
    <w:p w:rsidR="00434E78" w:rsidRPr="004D304D" w:rsidRDefault="00434E78" w:rsidP="00434E78">
      <w:pPr>
        <w:spacing w:line="360" w:lineRule="auto"/>
        <w:ind w:firstLine="567"/>
        <w:jc w:val="both"/>
        <w:rPr>
          <w:sz w:val="28"/>
          <w:szCs w:val="28"/>
          <w:lang w:val="uk-UA"/>
        </w:rPr>
      </w:pPr>
      <w:r w:rsidRPr="00AE41BB">
        <w:rPr>
          <w:b/>
          <w:sz w:val="28"/>
          <w:szCs w:val="28"/>
          <w:u w:val="single"/>
          <w:lang w:val="uk-UA"/>
        </w:rPr>
        <w:t>Знати</w:t>
      </w:r>
      <w:r w:rsidRPr="004D304D">
        <w:rPr>
          <w:sz w:val="28"/>
          <w:szCs w:val="28"/>
          <w:lang w:val="uk-UA"/>
        </w:rPr>
        <w:t>:</w:t>
      </w:r>
    </w:p>
    <w:p w:rsidR="00434E78" w:rsidRPr="004D304D" w:rsidRDefault="00434E78" w:rsidP="00434E78">
      <w:pPr>
        <w:numPr>
          <w:ilvl w:val="0"/>
          <w:numId w:val="2"/>
        </w:numPr>
        <w:spacing w:line="360" w:lineRule="auto"/>
        <w:ind w:firstLine="567"/>
        <w:jc w:val="both"/>
        <w:rPr>
          <w:sz w:val="28"/>
          <w:szCs w:val="28"/>
          <w:lang w:val="uk-UA"/>
        </w:rPr>
      </w:pPr>
      <w:r w:rsidRPr="004D304D">
        <w:rPr>
          <w:sz w:val="28"/>
          <w:szCs w:val="28"/>
          <w:lang w:val="uk-UA"/>
        </w:rPr>
        <w:t>загальні відомості про хід історичного процесу, про шляхи його розвитку</w:t>
      </w:r>
    </w:p>
    <w:p w:rsidR="00434E78" w:rsidRPr="004D304D" w:rsidRDefault="00434E78" w:rsidP="00434E78">
      <w:pPr>
        <w:numPr>
          <w:ilvl w:val="0"/>
          <w:numId w:val="2"/>
        </w:numPr>
        <w:spacing w:line="360" w:lineRule="auto"/>
        <w:ind w:firstLine="567"/>
        <w:jc w:val="both"/>
        <w:rPr>
          <w:sz w:val="28"/>
          <w:szCs w:val="28"/>
          <w:lang w:val="uk-UA"/>
        </w:rPr>
      </w:pPr>
      <w:r w:rsidRPr="004D304D">
        <w:rPr>
          <w:sz w:val="28"/>
          <w:szCs w:val="28"/>
          <w:lang w:val="uk-UA"/>
        </w:rPr>
        <w:t>особливості різних історичних епох, їх цінності та пріоритети</w:t>
      </w:r>
    </w:p>
    <w:p w:rsidR="00434E78" w:rsidRPr="004D304D" w:rsidRDefault="00434E78" w:rsidP="00434E78">
      <w:pPr>
        <w:numPr>
          <w:ilvl w:val="0"/>
          <w:numId w:val="2"/>
        </w:numPr>
        <w:spacing w:line="360" w:lineRule="auto"/>
        <w:ind w:firstLine="567"/>
        <w:jc w:val="both"/>
        <w:rPr>
          <w:sz w:val="28"/>
          <w:szCs w:val="28"/>
          <w:lang w:val="uk-UA"/>
        </w:rPr>
      </w:pPr>
      <w:r w:rsidRPr="004D304D">
        <w:rPr>
          <w:sz w:val="28"/>
          <w:szCs w:val="28"/>
          <w:lang w:val="uk-UA"/>
        </w:rPr>
        <w:t>знати про розвиток своєї держави, яка роль і місце належить в історичному процесі особистості, її народу</w:t>
      </w:r>
    </w:p>
    <w:p w:rsidR="00434E78" w:rsidRPr="004D304D" w:rsidRDefault="00434E78" w:rsidP="00434E78">
      <w:pPr>
        <w:spacing w:line="360" w:lineRule="auto"/>
        <w:ind w:firstLine="567"/>
        <w:jc w:val="both"/>
        <w:rPr>
          <w:sz w:val="28"/>
          <w:szCs w:val="28"/>
          <w:lang w:val="uk-UA"/>
        </w:rPr>
      </w:pPr>
      <w:r w:rsidRPr="00AE41BB">
        <w:rPr>
          <w:b/>
          <w:sz w:val="28"/>
          <w:szCs w:val="28"/>
          <w:u w:val="single"/>
          <w:lang w:val="uk-UA"/>
        </w:rPr>
        <w:t>Уміти:</w:t>
      </w:r>
    </w:p>
    <w:p w:rsidR="00434E78" w:rsidRPr="004D304D" w:rsidRDefault="00434E78" w:rsidP="00434E78">
      <w:pPr>
        <w:numPr>
          <w:ilvl w:val="0"/>
          <w:numId w:val="3"/>
        </w:numPr>
        <w:spacing w:line="360" w:lineRule="auto"/>
        <w:ind w:firstLine="567"/>
        <w:jc w:val="both"/>
        <w:rPr>
          <w:sz w:val="28"/>
          <w:szCs w:val="28"/>
          <w:lang w:val="uk-UA"/>
        </w:rPr>
      </w:pPr>
      <w:r w:rsidRPr="004D304D">
        <w:rPr>
          <w:sz w:val="28"/>
          <w:szCs w:val="28"/>
          <w:lang w:val="uk-UA"/>
        </w:rPr>
        <w:t>аналізувати ті чи інші історичні події</w:t>
      </w:r>
    </w:p>
    <w:p w:rsidR="00434E78" w:rsidRPr="004D304D" w:rsidRDefault="00434E78" w:rsidP="00434E78">
      <w:pPr>
        <w:numPr>
          <w:ilvl w:val="0"/>
          <w:numId w:val="3"/>
        </w:numPr>
        <w:spacing w:line="360" w:lineRule="auto"/>
        <w:ind w:firstLine="567"/>
        <w:jc w:val="both"/>
        <w:rPr>
          <w:sz w:val="28"/>
          <w:szCs w:val="28"/>
          <w:lang w:val="uk-UA"/>
        </w:rPr>
      </w:pPr>
      <w:r w:rsidRPr="004D304D">
        <w:rPr>
          <w:sz w:val="28"/>
          <w:szCs w:val="28"/>
          <w:lang w:val="uk-UA"/>
        </w:rPr>
        <w:t>співвідн</w:t>
      </w:r>
      <w:r>
        <w:rPr>
          <w:sz w:val="28"/>
          <w:szCs w:val="28"/>
          <w:lang w:val="uk-UA"/>
        </w:rPr>
        <w:t>осити та систематизувати дані і</w:t>
      </w:r>
      <w:r w:rsidRPr="004D304D">
        <w:rPr>
          <w:sz w:val="28"/>
          <w:szCs w:val="28"/>
          <w:lang w:val="uk-UA"/>
        </w:rPr>
        <w:t>сторичних карт та застосовувати їх. Характеризуючи історичні події</w:t>
      </w:r>
    </w:p>
    <w:p w:rsidR="00434E78" w:rsidRPr="004D304D" w:rsidRDefault="00434E78" w:rsidP="00434E78">
      <w:pPr>
        <w:numPr>
          <w:ilvl w:val="0"/>
          <w:numId w:val="3"/>
        </w:numPr>
        <w:spacing w:line="360" w:lineRule="auto"/>
        <w:ind w:firstLine="567"/>
        <w:jc w:val="both"/>
        <w:rPr>
          <w:sz w:val="28"/>
          <w:szCs w:val="28"/>
          <w:lang w:val="uk-UA"/>
        </w:rPr>
      </w:pPr>
      <w:r w:rsidRPr="004D304D">
        <w:rPr>
          <w:sz w:val="28"/>
          <w:szCs w:val="28"/>
          <w:lang w:val="uk-UA"/>
        </w:rPr>
        <w:t>аналізувати й узагальнювати за певною системою, порівнювати, оцінювати, пояснювати історичні факти на основі різнобічного вивчення джерел</w:t>
      </w:r>
    </w:p>
    <w:p w:rsidR="00434E78" w:rsidRPr="004D304D" w:rsidRDefault="00434E78" w:rsidP="00434E78">
      <w:pPr>
        <w:numPr>
          <w:ilvl w:val="0"/>
          <w:numId w:val="3"/>
        </w:numPr>
        <w:spacing w:line="360" w:lineRule="auto"/>
        <w:ind w:firstLine="567"/>
        <w:jc w:val="both"/>
        <w:rPr>
          <w:sz w:val="28"/>
          <w:szCs w:val="28"/>
          <w:lang w:val="uk-UA"/>
        </w:rPr>
      </w:pPr>
      <w:r w:rsidRPr="004D304D">
        <w:rPr>
          <w:sz w:val="28"/>
          <w:szCs w:val="28"/>
          <w:lang w:val="uk-UA"/>
        </w:rPr>
        <w:lastRenderedPageBreak/>
        <w:t>розглядати та характеризувати суспільні явища в розвитку і конкретно історичних умовах.</w:t>
      </w:r>
    </w:p>
    <w:p w:rsidR="00434E78" w:rsidRPr="004D304D" w:rsidRDefault="00434E78" w:rsidP="00434E78">
      <w:pPr>
        <w:numPr>
          <w:ilvl w:val="0"/>
          <w:numId w:val="3"/>
        </w:numPr>
        <w:spacing w:line="360" w:lineRule="auto"/>
        <w:ind w:firstLine="567"/>
        <w:jc w:val="both"/>
        <w:rPr>
          <w:sz w:val="28"/>
          <w:szCs w:val="28"/>
          <w:lang w:val="uk-UA"/>
        </w:rPr>
      </w:pPr>
      <w:r w:rsidRPr="004D304D">
        <w:rPr>
          <w:sz w:val="28"/>
          <w:szCs w:val="28"/>
          <w:lang w:val="uk-UA"/>
        </w:rPr>
        <w:t>Складати конспекти-тезиси, готувати контрольні роботи і доповідь</w:t>
      </w:r>
    </w:p>
    <w:p w:rsidR="00434E78" w:rsidRPr="004D304D" w:rsidRDefault="00434E78" w:rsidP="00434E78">
      <w:pPr>
        <w:numPr>
          <w:ilvl w:val="0"/>
          <w:numId w:val="3"/>
        </w:numPr>
        <w:spacing w:line="360" w:lineRule="auto"/>
        <w:ind w:firstLine="567"/>
        <w:jc w:val="both"/>
        <w:rPr>
          <w:sz w:val="28"/>
          <w:szCs w:val="28"/>
          <w:lang w:val="uk-UA"/>
        </w:rPr>
      </w:pPr>
      <w:r w:rsidRPr="004D304D">
        <w:rPr>
          <w:sz w:val="28"/>
          <w:szCs w:val="28"/>
          <w:lang w:val="uk-UA"/>
        </w:rPr>
        <w:t>Викладати історичний матеріал, застосовуючи знання з літератури, економічної та соціальної географії.</w:t>
      </w:r>
    </w:p>
    <w:p w:rsidR="00434E78" w:rsidRDefault="00434E78">
      <w:pPr>
        <w:spacing w:after="200" w:line="276" w:lineRule="auto"/>
        <w:rPr>
          <w:lang w:val="uk-UA"/>
        </w:rPr>
      </w:pPr>
      <w:r>
        <w:rPr>
          <w:lang w:val="uk-UA"/>
        </w:rPr>
        <w:br w:type="page"/>
      </w:r>
    </w:p>
    <w:p w:rsidR="00434E78" w:rsidRPr="004D304D" w:rsidRDefault="00434E78" w:rsidP="00434E78">
      <w:pPr>
        <w:spacing w:line="360" w:lineRule="auto"/>
        <w:ind w:firstLine="567"/>
        <w:jc w:val="center"/>
        <w:rPr>
          <w:b/>
          <w:sz w:val="28"/>
          <w:lang w:val="uk-UA"/>
        </w:rPr>
      </w:pPr>
      <w:r w:rsidRPr="004D304D">
        <w:rPr>
          <w:b/>
          <w:sz w:val="28"/>
          <w:lang w:val="uk-UA"/>
        </w:rPr>
        <w:lastRenderedPageBreak/>
        <w:t>Рекомендована і використовувана література</w:t>
      </w:r>
    </w:p>
    <w:p w:rsidR="00434E78" w:rsidRPr="004D304D" w:rsidRDefault="00434E78" w:rsidP="00434E78">
      <w:pPr>
        <w:spacing w:line="360" w:lineRule="auto"/>
        <w:ind w:firstLine="567"/>
        <w:jc w:val="center"/>
        <w:rPr>
          <w:b/>
          <w:sz w:val="28"/>
          <w:szCs w:val="28"/>
          <w:lang w:val="uk-UA"/>
        </w:rPr>
      </w:pPr>
      <w:r w:rsidRPr="004D304D">
        <w:rPr>
          <w:b/>
          <w:sz w:val="28"/>
          <w:lang w:val="uk-UA"/>
        </w:rPr>
        <w:t>у вивченні</w:t>
      </w:r>
      <w:r w:rsidRPr="004D304D">
        <w:rPr>
          <w:b/>
          <w:sz w:val="28"/>
          <w:szCs w:val="28"/>
          <w:lang w:val="uk-UA"/>
        </w:rPr>
        <w:t xml:space="preserve"> предмету </w:t>
      </w:r>
      <w:proofErr w:type="spellStart"/>
      <w:r w:rsidRPr="004D304D">
        <w:rPr>
          <w:b/>
          <w:sz w:val="28"/>
          <w:szCs w:val="28"/>
          <w:lang w:val="uk-UA"/>
        </w:rPr>
        <w:t>“Історія</w:t>
      </w:r>
      <w:proofErr w:type="spellEnd"/>
      <w:r w:rsidRPr="004D304D">
        <w:rPr>
          <w:b/>
          <w:sz w:val="28"/>
          <w:szCs w:val="28"/>
          <w:lang w:val="uk-UA"/>
        </w:rPr>
        <w:t xml:space="preserve"> </w:t>
      </w:r>
      <w:proofErr w:type="spellStart"/>
      <w:r w:rsidRPr="004D304D">
        <w:rPr>
          <w:b/>
          <w:sz w:val="28"/>
          <w:szCs w:val="28"/>
          <w:lang w:val="uk-UA"/>
        </w:rPr>
        <w:t>України”</w:t>
      </w:r>
      <w:proofErr w:type="spellEnd"/>
    </w:p>
    <w:p w:rsidR="00434E78" w:rsidRDefault="00434E78" w:rsidP="00434E78">
      <w:pPr>
        <w:spacing w:line="360" w:lineRule="auto"/>
        <w:jc w:val="center"/>
        <w:rPr>
          <w:b/>
          <w:sz w:val="28"/>
          <w:lang w:val="uk-UA"/>
        </w:rPr>
      </w:pPr>
      <w:r w:rsidRPr="004D304D">
        <w:rPr>
          <w:b/>
          <w:sz w:val="28"/>
          <w:szCs w:val="28"/>
          <w:lang w:val="uk-UA"/>
        </w:rPr>
        <w:t xml:space="preserve"> </w:t>
      </w:r>
      <w:r w:rsidRPr="00967C5E">
        <w:rPr>
          <w:b/>
          <w:sz w:val="28"/>
          <w:lang w:val="uk-UA"/>
        </w:rPr>
        <w:t xml:space="preserve">для студентів денної форми навчання </w:t>
      </w:r>
      <w:r w:rsidRPr="00D30034">
        <w:rPr>
          <w:b/>
          <w:sz w:val="28"/>
          <w:lang w:val="uk-UA"/>
        </w:rPr>
        <w:t xml:space="preserve">спеціальності 5.010104 </w:t>
      </w:r>
    </w:p>
    <w:p w:rsidR="00434E78" w:rsidRPr="00967C5E" w:rsidRDefault="00434E78" w:rsidP="00434E78">
      <w:pPr>
        <w:spacing w:line="360" w:lineRule="auto"/>
        <w:jc w:val="center"/>
        <w:rPr>
          <w:b/>
          <w:sz w:val="28"/>
          <w:lang w:val="uk-UA"/>
        </w:rPr>
      </w:pPr>
      <w:r w:rsidRPr="00D30034">
        <w:rPr>
          <w:b/>
          <w:sz w:val="28"/>
          <w:lang w:val="uk-UA"/>
        </w:rPr>
        <w:t>«Професійне навчання»</w:t>
      </w:r>
    </w:p>
    <w:p w:rsidR="00434E78" w:rsidRPr="004D304D" w:rsidRDefault="00434E78" w:rsidP="00434E78">
      <w:pPr>
        <w:spacing w:line="360" w:lineRule="auto"/>
        <w:ind w:firstLine="567"/>
        <w:jc w:val="center"/>
        <w:rPr>
          <w:b/>
          <w:sz w:val="28"/>
          <w:szCs w:val="28"/>
          <w:lang w:val="uk-UA"/>
        </w:rPr>
      </w:pPr>
    </w:p>
    <w:p w:rsidR="00434E78" w:rsidRPr="004D304D" w:rsidRDefault="00434E78" w:rsidP="00434E78">
      <w:pPr>
        <w:spacing w:line="360" w:lineRule="auto"/>
        <w:ind w:firstLine="567"/>
        <w:jc w:val="center"/>
        <w:rPr>
          <w:b/>
          <w:sz w:val="28"/>
          <w:szCs w:val="28"/>
          <w:lang w:val="uk-UA"/>
        </w:rPr>
      </w:pPr>
    </w:p>
    <w:p w:rsidR="00434E78" w:rsidRPr="004D304D" w:rsidRDefault="00434E78" w:rsidP="00434E78">
      <w:pPr>
        <w:numPr>
          <w:ilvl w:val="0"/>
          <w:numId w:val="6"/>
        </w:numPr>
        <w:spacing w:line="360" w:lineRule="auto"/>
        <w:jc w:val="both"/>
        <w:rPr>
          <w:sz w:val="28"/>
          <w:lang w:val="uk-UA"/>
        </w:rPr>
      </w:pPr>
      <w:r w:rsidRPr="004D304D">
        <w:rPr>
          <w:sz w:val="28"/>
          <w:lang w:val="uk-UA"/>
        </w:rPr>
        <w:t>В. Борисенко, «Курс лекцій з історії України»</w:t>
      </w:r>
    </w:p>
    <w:p w:rsidR="00434E78" w:rsidRPr="004D304D" w:rsidRDefault="00434E78" w:rsidP="00434E78">
      <w:pPr>
        <w:numPr>
          <w:ilvl w:val="0"/>
          <w:numId w:val="6"/>
        </w:numPr>
        <w:spacing w:line="360" w:lineRule="auto"/>
        <w:jc w:val="both"/>
        <w:rPr>
          <w:sz w:val="28"/>
          <w:lang w:val="uk-UA"/>
        </w:rPr>
      </w:pPr>
      <w:r w:rsidRPr="004D304D">
        <w:rPr>
          <w:sz w:val="28"/>
          <w:lang w:val="uk-UA"/>
        </w:rPr>
        <w:t>М. Грушевський «Ілюстрована історія України»</w:t>
      </w:r>
    </w:p>
    <w:p w:rsidR="00434E78" w:rsidRPr="004D304D" w:rsidRDefault="00434E78" w:rsidP="00434E78">
      <w:pPr>
        <w:numPr>
          <w:ilvl w:val="0"/>
          <w:numId w:val="6"/>
        </w:numPr>
        <w:spacing w:line="360" w:lineRule="auto"/>
        <w:jc w:val="both"/>
        <w:rPr>
          <w:sz w:val="28"/>
          <w:lang w:val="uk-UA"/>
        </w:rPr>
      </w:pPr>
      <w:r w:rsidRPr="004D304D">
        <w:rPr>
          <w:sz w:val="28"/>
          <w:lang w:val="uk-UA"/>
        </w:rPr>
        <w:t>В. Єфименко «Історія українських земель»</w:t>
      </w:r>
    </w:p>
    <w:p w:rsidR="00434E78" w:rsidRPr="004D304D" w:rsidRDefault="00434E78" w:rsidP="00434E78">
      <w:pPr>
        <w:numPr>
          <w:ilvl w:val="0"/>
          <w:numId w:val="6"/>
        </w:numPr>
        <w:spacing w:line="360" w:lineRule="auto"/>
        <w:jc w:val="both"/>
        <w:rPr>
          <w:sz w:val="28"/>
          <w:lang w:val="uk-UA"/>
        </w:rPr>
      </w:pPr>
      <w:r w:rsidRPr="004D304D">
        <w:rPr>
          <w:sz w:val="28"/>
          <w:lang w:val="uk-UA"/>
        </w:rPr>
        <w:t>О. Субтельний «Історія України»</w:t>
      </w:r>
    </w:p>
    <w:p w:rsidR="00434E78" w:rsidRPr="004D304D" w:rsidRDefault="00434E78" w:rsidP="00434E78">
      <w:pPr>
        <w:numPr>
          <w:ilvl w:val="0"/>
          <w:numId w:val="6"/>
        </w:numPr>
        <w:spacing w:line="360" w:lineRule="auto"/>
        <w:jc w:val="both"/>
        <w:rPr>
          <w:sz w:val="28"/>
          <w:lang w:val="uk-UA"/>
        </w:rPr>
      </w:pPr>
      <w:r w:rsidRPr="004D304D">
        <w:rPr>
          <w:sz w:val="28"/>
          <w:lang w:val="uk-UA"/>
        </w:rPr>
        <w:t>О. Субтельний «Історія українського війська»</w:t>
      </w:r>
    </w:p>
    <w:p w:rsidR="00434E78" w:rsidRPr="0012233D" w:rsidRDefault="00434E78" w:rsidP="00434E78">
      <w:pPr>
        <w:numPr>
          <w:ilvl w:val="0"/>
          <w:numId w:val="6"/>
        </w:numPr>
        <w:spacing w:line="360" w:lineRule="auto"/>
        <w:jc w:val="both"/>
        <w:rPr>
          <w:sz w:val="28"/>
          <w:lang w:val="uk-UA"/>
        </w:rPr>
      </w:pPr>
      <w:r w:rsidRPr="004D304D">
        <w:rPr>
          <w:sz w:val="28"/>
          <w:lang w:val="uk-UA"/>
        </w:rPr>
        <w:t>О. Яворницький «Історія Запорізького війська»</w:t>
      </w: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Pr="00434E78" w:rsidRDefault="00434E78" w:rsidP="00434E78">
      <w:pPr>
        <w:spacing w:line="360" w:lineRule="auto"/>
        <w:jc w:val="both"/>
        <w:rPr>
          <w:sz w:val="28"/>
          <w:lang w:val="uk-UA"/>
        </w:rPr>
      </w:pPr>
    </w:p>
    <w:p w:rsidR="00434E78" w:rsidRDefault="00434E78" w:rsidP="00434E78">
      <w:pPr>
        <w:spacing w:line="360" w:lineRule="auto"/>
        <w:jc w:val="center"/>
        <w:rPr>
          <w:b/>
          <w:sz w:val="28"/>
          <w:lang w:val="uk-UA"/>
        </w:rPr>
      </w:pPr>
      <w:r>
        <w:rPr>
          <w:b/>
          <w:sz w:val="28"/>
          <w:lang w:val="uk-UA"/>
        </w:rPr>
        <w:t>Альтернативний т</w:t>
      </w:r>
      <w:r w:rsidRPr="00967C5E">
        <w:rPr>
          <w:b/>
          <w:sz w:val="28"/>
          <w:lang w:val="uk-UA"/>
        </w:rPr>
        <w:t xml:space="preserve">ематичний план лекційних занять </w:t>
      </w:r>
    </w:p>
    <w:p w:rsidR="00434E78" w:rsidRDefault="00434E78" w:rsidP="00434E78">
      <w:pPr>
        <w:spacing w:line="360" w:lineRule="auto"/>
        <w:jc w:val="center"/>
        <w:rPr>
          <w:b/>
          <w:sz w:val="28"/>
          <w:lang w:val="uk-UA"/>
        </w:rPr>
      </w:pPr>
      <w:r w:rsidRPr="00967C5E">
        <w:rPr>
          <w:b/>
          <w:sz w:val="28"/>
          <w:lang w:val="uk-UA"/>
        </w:rPr>
        <w:t xml:space="preserve">з дисципліни «Історія України» </w:t>
      </w:r>
    </w:p>
    <w:p w:rsidR="00434E78" w:rsidRDefault="00434E78" w:rsidP="00434E78">
      <w:pPr>
        <w:spacing w:line="360" w:lineRule="auto"/>
        <w:jc w:val="center"/>
        <w:rPr>
          <w:b/>
          <w:sz w:val="28"/>
          <w:lang w:val="uk-UA"/>
        </w:rPr>
      </w:pPr>
      <w:r w:rsidRPr="00967C5E">
        <w:rPr>
          <w:b/>
          <w:sz w:val="28"/>
          <w:lang w:val="uk-UA"/>
        </w:rPr>
        <w:t>для студентів денної форми навчання</w:t>
      </w:r>
    </w:p>
    <w:p w:rsidR="00434E78" w:rsidRDefault="00434E78" w:rsidP="00434E78">
      <w:pPr>
        <w:spacing w:line="360" w:lineRule="auto"/>
        <w:jc w:val="center"/>
        <w:rPr>
          <w:b/>
          <w:sz w:val="28"/>
          <w:lang w:val="uk-UA"/>
        </w:rPr>
      </w:pPr>
      <w:r w:rsidRPr="00D30034">
        <w:rPr>
          <w:b/>
          <w:sz w:val="28"/>
          <w:lang w:val="uk-UA"/>
        </w:rPr>
        <w:t>спеціальності 5.010104 «Професійне навчання»</w:t>
      </w:r>
    </w:p>
    <w:p w:rsidR="00434E78" w:rsidRPr="00D30034" w:rsidRDefault="00434E78" w:rsidP="00434E78">
      <w:pPr>
        <w:spacing w:line="360" w:lineRule="auto"/>
        <w:jc w:val="center"/>
        <w:rPr>
          <w:b/>
          <w:sz w:val="28"/>
          <w:lang w:val="uk-U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5"/>
        <w:gridCol w:w="709"/>
      </w:tblGrid>
      <w:tr w:rsidR="00434E78" w:rsidRPr="00F6649E" w:rsidTr="00434E78">
        <w:tc>
          <w:tcPr>
            <w:tcW w:w="9215" w:type="dxa"/>
          </w:tcPr>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D30034">
              <w:rPr>
                <w:b/>
                <w:sz w:val="28"/>
                <w:szCs w:val="24"/>
                <w:lang w:val="uk-UA"/>
              </w:rPr>
              <w:t>Початки людської цивілізації на території України</w:t>
            </w:r>
            <w:r w:rsidRPr="0012233D">
              <w:rPr>
                <w:sz w:val="28"/>
                <w:szCs w:val="24"/>
                <w:lang w:val="uk-UA"/>
              </w:rPr>
              <w:t>.</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 xml:space="preserve">Передісторія українського народу. Стародавні слов’яни: територія розселення, заняття, побут, вірування. Виникнення державних об’єднань. Боротьба з кочівниками. Культура дохристиянської </w:t>
            </w:r>
            <w:proofErr w:type="spellStart"/>
            <w:r w:rsidRPr="0012233D">
              <w:rPr>
                <w:sz w:val="28"/>
                <w:szCs w:val="24"/>
                <w:lang w:val="uk-UA"/>
              </w:rPr>
              <w:t>України-Руси</w:t>
            </w:r>
            <w:proofErr w:type="spellEnd"/>
            <w:r w:rsidRPr="0012233D">
              <w:rPr>
                <w:sz w:val="28"/>
                <w:szCs w:val="24"/>
                <w:lang w:val="uk-UA"/>
              </w:rPr>
              <w:t>.</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№2</w:t>
            </w:r>
          </w:p>
          <w:p w:rsidR="00434E78" w:rsidRDefault="00434E78" w:rsidP="00A4722F">
            <w:pPr>
              <w:spacing w:line="360" w:lineRule="auto"/>
              <w:ind w:left="-108" w:firstLine="108"/>
              <w:jc w:val="both"/>
              <w:rPr>
                <w:sz w:val="28"/>
                <w:szCs w:val="24"/>
                <w:lang w:val="uk-UA"/>
              </w:rPr>
            </w:pPr>
          </w:p>
          <w:p w:rsidR="00434E78" w:rsidRPr="00D30034" w:rsidRDefault="00434E78" w:rsidP="00A4722F">
            <w:pPr>
              <w:spacing w:line="360" w:lineRule="auto"/>
              <w:ind w:left="-108" w:firstLine="108"/>
              <w:jc w:val="both"/>
              <w:rPr>
                <w:b/>
                <w:sz w:val="28"/>
                <w:szCs w:val="24"/>
                <w:lang w:val="uk-UA"/>
              </w:rPr>
            </w:pPr>
            <w:r w:rsidRPr="00D30034">
              <w:rPr>
                <w:b/>
                <w:sz w:val="28"/>
                <w:szCs w:val="24"/>
                <w:lang w:val="uk-UA"/>
              </w:rPr>
              <w:t>Київська Русь та її місце в історії українського народу</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Формування і політичний розвиток Київської Русі. Соціально-економічний розвиток Київської Русі. Суспільні відносини. Період об’єднання земель. Володимир Великий. Державний устрій. Внутрішня та зовнішня політика. Ярослав Мудрий. Причини і наслідки розпаду Київської держави. Боротьба руських земель проти іноземних поневолювачів. Культура Київської Русі. Історичне значення Київської Русі.</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№3</w:t>
            </w:r>
          </w:p>
          <w:p w:rsidR="00434E78" w:rsidRPr="0012233D" w:rsidRDefault="00434E78" w:rsidP="00A4722F">
            <w:pPr>
              <w:spacing w:line="360" w:lineRule="auto"/>
              <w:ind w:left="-108" w:firstLine="108"/>
              <w:jc w:val="both"/>
              <w:rPr>
                <w:sz w:val="28"/>
                <w:szCs w:val="24"/>
                <w:lang w:val="uk-UA"/>
              </w:rPr>
            </w:pPr>
          </w:p>
          <w:p w:rsidR="00434E78" w:rsidRPr="00EE44E1" w:rsidRDefault="00434E78" w:rsidP="00A4722F">
            <w:pPr>
              <w:spacing w:line="360" w:lineRule="auto"/>
              <w:ind w:left="-108" w:firstLine="108"/>
              <w:jc w:val="both"/>
              <w:rPr>
                <w:b/>
                <w:sz w:val="28"/>
                <w:szCs w:val="24"/>
                <w:lang w:val="uk-UA"/>
              </w:rPr>
            </w:pPr>
            <w:r w:rsidRPr="00EE44E1">
              <w:rPr>
                <w:b/>
                <w:sz w:val="28"/>
                <w:szCs w:val="24"/>
                <w:lang w:val="uk-UA"/>
              </w:rPr>
              <w:t>Галицько-Волинська держава</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 xml:space="preserve">Зародження та етапи формування Галицького та Волинського князівств. </w:t>
            </w:r>
            <w:proofErr w:type="spellStart"/>
            <w:r w:rsidRPr="0012233D">
              <w:rPr>
                <w:sz w:val="28"/>
                <w:szCs w:val="24"/>
                <w:lang w:val="uk-UA"/>
              </w:rPr>
              <w:t>Володимирко</w:t>
            </w:r>
            <w:proofErr w:type="spellEnd"/>
            <w:r w:rsidRPr="0012233D">
              <w:rPr>
                <w:sz w:val="28"/>
                <w:szCs w:val="24"/>
                <w:lang w:val="uk-UA"/>
              </w:rPr>
              <w:t>. Ярослав Осмомисл. Зміцнення Галицько-Волинського князівства. Роман Мстиславич. Данило Галицький. Занепад Галицько-Волинської держави. Історичне значення Галицько-Волинської держави.</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№4</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Литовсько-Польська доба Української історії</w:t>
            </w:r>
          </w:p>
          <w:p w:rsidR="00434E78" w:rsidRDefault="00434E78" w:rsidP="00A4722F">
            <w:pPr>
              <w:spacing w:line="360" w:lineRule="auto"/>
              <w:ind w:left="-108" w:firstLine="108"/>
              <w:jc w:val="both"/>
              <w:rPr>
                <w:sz w:val="28"/>
                <w:szCs w:val="24"/>
                <w:lang w:val="uk-UA"/>
              </w:rPr>
            </w:pPr>
            <w:r w:rsidRPr="0012233D">
              <w:rPr>
                <w:sz w:val="28"/>
                <w:szCs w:val="24"/>
                <w:lang w:val="uk-UA"/>
              </w:rPr>
              <w:t xml:space="preserve">Перехід українських земель під владу Великого Князівства Литовського та Польщі. Політичне становище на Україні в </w:t>
            </w:r>
            <w:r w:rsidRPr="0012233D">
              <w:rPr>
                <w:sz w:val="28"/>
                <w:szCs w:val="24"/>
                <w:lang w:val="en-US"/>
              </w:rPr>
              <w:t>XIV</w:t>
            </w:r>
            <w:r w:rsidRPr="0012233D">
              <w:rPr>
                <w:sz w:val="28"/>
                <w:szCs w:val="24"/>
              </w:rPr>
              <w:t xml:space="preserve"> – </w:t>
            </w:r>
            <w:r w:rsidRPr="0012233D">
              <w:rPr>
                <w:sz w:val="28"/>
                <w:szCs w:val="24"/>
                <w:lang w:val="en-US"/>
              </w:rPr>
              <w:t>XVI</w:t>
            </w:r>
            <w:r w:rsidRPr="0012233D">
              <w:rPr>
                <w:sz w:val="28"/>
                <w:szCs w:val="24"/>
                <w:lang w:val="uk-UA"/>
              </w:rPr>
              <w:t xml:space="preserve"> ст. Соціально-економічний розвиток України (</w:t>
            </w:r>
            <w:r w:rsidRPr="0012233D">
              <w:rPr>
                <w:sz w:val="28"/>
                <w:szCs w:val="24"/>
                <w:lang w:val="en-US"/>
              </w:rPr>
              <w:t>XIV</w:t>
            </w:r>
            <w:r w:rsidRPr="0012233D">
              <w:rPr>
                <w:sz w:val="28"/>
                <w:szCs w:val="24"/>
                <w:lang w:val="uk-UA"/>
              </w:rPr>
              <w:t xml:space="preserve"> – перша половина </w:t>
            </w:r>
            <w:r w:rsidRPr="0012233D">
              <w:rPr>
                <w:sz w:val="28"/>
                <w:szCs w:val="24"/>
                <w:lang w:val="en-US"/>
              </w:rPr>
              <w:t>XVI</w:t>
            </w:r>
            <w:r w:rsidRPr="0012233D">
              <w:rPr>
                <w:sz w:val="28"/>
                <w:szCs w:val="24"/>
                <w:lang w:val="uk-UA"/>
              </w:rPr>
              <w:t xml:space="preserve"> ст.) Релігійно-національний та культурний рух.</w:t>
            </w:r>
          </w:p>
          <w:p w:rsidR="00434E78"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№5</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Виникнення Українського козацтва. Запорізька Січ – козацька республіка.</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 xml:space="preserve">Причини виникнення козацтва. Посилення козацтва у другій половині </w:t>
            </w:r>
            <w:r w:rsidRPr="0012233D">
              <w:rPr>
                <w:sz w:val="28"/>
                <w:szCs w:val="24"/>
                <w:lang w:val="en-US"/>
              </w:rPr>
              <w:t>XVI</w:t>
            </w:r>
            <w:r w:rsidRPr="0012233D">
              <w:rPr>
                <w:sz w:val="28"/>
                <w:szCs w:val="24"/>
                <w:lang w:val="uk-UA"/>
              </w:rPr>
              <w:t xml:space="preserve"> ст.. Заняття, побут, звичаї, воєнне мистецтво, морські походи. Виникнення Запорізької Січі, її устрій. Дмитро Байда-Вишневецький. Реєстрове козацьке військо. Селянсько-козацькі повстання кінця </w:t>
            </w:r>
            <w:r w:rsidRPr="0012233D">
              <w:rPr>
                <w:sz w:val="28"/>
                <w:szCs w:val="24"/>
                <w:lang w:val="en-US"/>
              </w:rPr>
              <w:t>XVI</w:t>
            </w:r>
            <w:r w:rsidRPr="0012233D">
              <w:rPr>
                <w:sz w:val="28"/>
                <w:szCs w:val="24"/>
                <w:lang w:val="uk-UA"/>
              </w:rPr>
              <w:t xml:space="preserve"> ст.. Петро Сагайдачний. Козацька символіка.</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№6</w:t>
            </w:r>
          </w:p>
          <w:p w:rsidR="00434E78" w:rsidRPr="0012233D" w:rsidRDefault="00434E78" w:rsidP="00A4722F">
            <w:pPr>
              <w:spacing w:line="360" w:lineRule="auto"/>
              <w:ind w:left="-108" w:firstLine="108"/>
              <w:jc w:val="both"/>
              <w:rPr>
                <w:sz w:val="28"/>
                <w:szCs w:val="24"/>
                <w:lang w:val="uk-UA"/>
              </w:rPr>
            </w:pPr>
          </w:p>
          <w:p w:rsidR="00434E78" w:rsidRPr="00EE44E1" w:rsidRDefault="00434E78" w:rsidP="00A4722F">
            <w:pPr>
              <w:spacing w:line="360" w:lineRule="auto"/>
              <w:ind w:left="-108" w:firstLine="108"/>
              <w:jc w:val="both"/>
              <w:rPr>
                <w:b/>
                <w:sz w:val="28"/>
                <w:szCs w:val="24"/>
                <w:lang w:val="uk-UA"/>
              </w:rPr>
            </w:pPr>
            <w:r w:rsidRPr="00EE44E1">
              <w:rPr>
                <w:b/>
                <w:sz w:val="28"/>
                <w:szCs w:val="24"/>
                <w:lang w:val="uk-UA"/>
              </w:rPr>
              <w:t xml:space="preserve">Визвольна війна українського народу середини </w:t>
            </w:r>
            <w:r w:rsidRPr="00EE44E1">
              <w:rPr>
                <w:b/>
                <w:sz w:val="28"/>
                <w:szCs w:val="24"/>
                <w:lang w:val="en-US"/>
              </w:rPr>
              <w:t>XVII</w:t>
            </w:r>
            <w:r w:rsidRPr="00EE44E1">
              <w:rPr>
                <w:b/>
                <w:sz w:val="28"/>
                <w:szCs w:val="24"/>
                <w:lang w:val="uk-UA"/>
              </w:rPr>
              <w:t xml:space="preserve"> ст..</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Причини, характер і рушійні сили визвольної війни. Богдан Хмельницький. Найважливіші битви періоду війни з польсько-шляхетськими військами. Формування української державності в ході визвольної війни. (Органи влади і управління. Роль гетьмана. Козацька рада. Генеральна старшина. Генеральна військова канцелярія. Зносини з сусідніми державами). Входження України під протекторат Російської держави. Рада у Переяславі у січні 1654 р. «Березневі статті»</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lastRenderedPageBreak/>
              <w:t>Тема №7</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 xml:space="preserve">Україна в другій половині </w:t>
            </w:r>
            <w:r w:rsidRPr="00EE44E1">
              <w:rPr>
                <w:b/>
                <w:sz w:val="28"/>
                <w:szCs w:val="24"/>
                <w:lang w:val="en-US"/>
              </w:rPr>
              <w:t>XVII</w:t>
            </w:r>
            <w:r w:rsidRPr="00EE44E1">
              <w:rPr>
                <w:b/>
                <w:sz w:val="28"/>
                <w:szCs w:val="24"/>
              </w:rPr>
              <w:t xml:space="preserve"> – </w:t>
            </w:r>
            <w:r w:rsidRPr="00EE44E1">
              <w:rPr>
                <w:b/>
                <w:sz w:val="28"/>
                <w:szCs w:val="24"/>
                <w:lang w:val="uk-UA"/>
              </w:rPr>
              <w:t xml:space="preserve">першій половині </w:t>
            </w:r>
            <w:r w:rsidRPr="00EE44E1">
              <w:rPr>
                <w:b/>
                <w:sz w:val="28"/>
                <w:szCs w:val="24"/>
                <w:lang w:val="en-US"/>
              </w:rPr>
              <w:t>XVIII</w:t>
            </w:r>
            <w:r w:rsidRPr="00EE44E1">
              <w:rPr>
                <w:b/>
                <w:sz w:val="28"/>
                <w:szCs w:val="24"/>
                <w:lang w:val="uk-UA"/>
              </w:rPr>
              <w:t xml:space="preserve"> ст.</w:t>
            </w:r>
            <w:r w:rsidRPr="0012233D">
              <w:rPr>
                <w:sz w:val="28"/>
                <w:szCs w:val="24"/>
                <w:lang w:val="uk-UA"/>
              </w:rPr>
              <w:t>.</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 xml:space="preserve">Боротьба за збереження незалежності України після смерті Богдана Хмельницького. Гетьманування Івана Виговського. Юрась </w:t>
            </w:r>
            <w:proofErr w:type="spellStart"/>
            <w:r w:rsidRPr="0012233D">
              <w:rPr>
                <w:sz w:val="28"/>
                <w:szCs w:val="24"/>
                <w:lang w:val="uk-UA"/>
              </w:rPr>
              <w:t>Хмельниченко</w:t>
            </w:r>
            <w:proofErr w:type="spellEnd"/>
            <w:r w:rsidRPr="0012233D">
              <w:rPr>
                <w:sz w:val="28"/>
                <w:szCs w:val="24"/>
                <w:lang w:val="uk-UA"/>
              </w:rPr>
              <w:t>. Поділ України на Правобережну і Лівобережну. Руїна. Занепад Правобережжя. Петро Дорошенко. Посилення Лівобережжя. Гетьманщина. Іван Мазепа. Північна війна і Україна. Полтавська битва і її наслідки для України. Пилип Орлик та його Конституція. Обмеження автономії України.</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№8</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 xml:space="preserve">Соціально-економічне та політичне становище України в другій половині </w:t>
            </w:r>
            <w:r w:rsidRPr="00EE44E1">
              <w:rPr>
                <w:b/>
                <w:sz w:val="28"/>
                <w:szCs w:val="24"/>
                <w:lang w:val="en-US"/>
              </w:rPr>
              <w:t>XVIII</w:t>
            </w:r>
            <w:r w:rsidRPr="00EE44E1">
              <w:rPr>
                <w:b/>
                <w:sz w:val="28"/>
                <w:szCs w:val="24"/>
                <w:lang w:val="uk-UA"/>
              </w:rPr>
              <w:t>ст</w:t>
            </w:r>
            <w:r w:rsidRPr="0012233D">
              <w:rPr>
                <w:sz w:val="28"/>
                <w:szCs w:val="24"/>
                <w:lang w:val="uk-UA"/>
              </w:rPr>
              <w:t>.</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 xml:space="preserve">Соціально-економічний розвиток України в другій половині </w:t>
            </w:r>
            <w:r w:rsidRPr="0012233D">
              <w:rPr>
                <w:sz w:val="28"/>
                <w:szCs w:val="24"/>
                <w:lang w:val="en-US"/>
              </w:rPr>
              <w:t>XVIII</w:t>
            </w:r>
            <w:r w:rsidRPr="0012233D">
              <w:rPr>
                <w:sz w:val="28"/>
                <w:szCs w:val="24"/>
                <w:lang w:val="uk-UA"/>
              </w:rPr>
              <w:t xml:space="preserve"> ст.. Ліквідація Гетьманщини. Кирило Розумовський. Зміни в адміністративно-політичному устрої України. Зруйнування Запорізької Січі. Петро Калнишевський. Історичне значення Запорізької Січі та її місце в історії українського народу. Визвольна боротьба українського народу другої половини </w:t>
            </w:r>
            <w:r w:rsidRPr="0012233D">
              <w:rPr>
                <w:sz w:val="28"/>
                <w:szCs w:val="24"/>
                <w:lang w:val="en-US"/>
              </w:rPr>
              <w:t>XVIII</w:t>
            </w:r>
            <w:r w:rsidRPr="0012233D">
              <w:rPr>
                <w:sz w:val="28"/>
                <w:szCs w:val="24"/>
                <w:lang w:val="uk-UA"/>
              </w:rPr>
              <w:t xml:space="preserve"> ст.. Українська культура другої половини </w:t>
            </w:r>
            <w:r w:rsidRPr="0012233D">
              <w:rPr>
                <w:sz w:val="28"/>
                <w:szCs w:val="24"/>
                <w:lang w:val="en-US"/>
              </w:rPr>
              <w:t>XVIII</w:t>
            </w:r>
            <w:r w:rsidRPr="0012233D">
              <w:rPr>
                <w:sz w:val="28"/>
                <w:szCs w:val="24"/>
                <w:lang w:val="uk-UA"/>
              </w:rPr>
              <w:t xml:space="preserve"> ст..</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№9</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Україна в складі Росії в ХІХ ст..</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Російська присутність в Україні. Економічне та політичне становище в Україні в ХІХ ст.. Зростання національної свідомості. Революційні рухи в Україні.</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№10</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lastRenderedPageBreak/>
              <w:t>Західноукраїнські землі в складі Австро-Угорщини у ХІХ ст..</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Національне відродження в Галичині та Північній Буковині. «Руська трійця». «Русалка Дністрова». Події революції 1848-1849 рр. Скасування феодальних відносин. Суспільно-політичний та громадський рух.</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№11</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Соціально-економічні та політичні процеси в Україні на початку ХХ ст..</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Соціально-економічний розвиток. Суспільно-політичний і національний рух. Революційні події 1905-1907 рр. Україна в Першій Світовій війні.</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№12</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Державне відродження України (1917-1920 рр.)</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Створення Центральної Ради, її Універсали. Проголошення УНР. Соціально-економічні перетворення. Боротьба за владу в Україні. ІУ Універсал та його значення. Українська Держава Павла Скоропадського. Відродження УНР. Директорія.</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№13</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Західноукраїнські землі в першій чверті ХХ ст..</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 xml:space="preserve">Посилення національно-визвольної боротьби в Галичині, Північній Буковині та Закарпатті напередодні Першої Світової війни. Початок Першої Світової війни. Україна в планах воюючих сторін. Створення легіону Українських Січових Стрільців. Розпад Австро-Угорської імперії. Утворення ЗУНР. Створення Української Галицької армії. Початок та хід українсько-польської війни. Поразка ЗУНР. Загарбання Північної Буковини </w:t>
            </w:r>
            <w:r w:rsidRPr="0012233D">
              <w:rPr>
                <w:sz w:val="28"/>
                <w:szCs w:val="24"/>
                <w:lang w:val="uk-UA"/>
              </w:rPr>
              <w:lastRenderedPageBreak/>
              <w:t xml:space="preserve">і </w:t>
            </w:r>
            <w:proofErr w:type="spellStart"/>
            <w:r w:rsidRPr="0012233D">
              <w:rPr>
                <w:sz w:val="28"/>
                <w:szCs w:val="24"/>
                <w:lang w:val="uk-UA"/>
              </w:rPr>
              <w:t>Хотинщини</w:t>
            </w:r>
            <w:proofErr w:type="spellEnd"/>
            <w:r w:rsidRPr="0012233D">
              <w:rPr>
                <w:sz w:val="28"/>
                <w:szCs w:val="24"/>
                <w:lang w:val="uk-UA"/>
              </w:rPr>
              <w:t xml:space="preserve"> Румунією. Включення Закарпаття до складу Чехословаччини.</w:t>
            </w:r>
          </w:p>
          <w:p w:rsidR="00434E78"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№14</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Україна в 20-30-ті роки</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Україна в період нової економічної політики. Входження до складу СРСР. Індустріалізація в Україні в 30-ті роки. Насильницька колективізація сільського господарства в Україні. Голодомор 1932-1933 рр. Репресії на Україні 20-30-х рр.. та їх наслідки. Становище в сфері культури.</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№15</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Україна в роки Другої Світової війни</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 xml:space="preserve">Початок Другої Світової війни. Входження Західної України, Північної Буковини, Хотинського, </w:t>
            </w:r>
            <w:proofErr w:type="spellStart"/>
            <w:r w:rsidRPr="0012233D">
              <w:rPr>
                <w:sz w:val="28"/>
                <w:szCs w:val="24"/>
                <w:lang w:val="uk-UA"/>
              </w:rPr>
              <w:t>Акерманського</w:t>
            </w:r>
            <w:proofErr w:type="spellEnd"/>
            <w:r w:rsidRPr="0012233D">
              <w:rPr>
                <w:sz w:val="28"/>
                <w:szCs w:val="24"/>
                <w:lang w:val="uk-UA"/>
              </w:rPr>
              <w:t xml:space="preserve"> та Ізмаїльського повітів </w:t>
            </w:r>
            <w:proofErr w:type="spellStart"/>
            <w:r w:rsidRPr="0012233D">
              <w:rPr>
                <w:sz w:val="28"/>
                <w:szCs w:val="24"/>
                <w:lang w:val="uk-UA"/>
              </w:rPr>
              <w:t>Бесарабії</w:t>
            </w:r>
            <w:proofErr w:type="spellEnd"/>
            <w:r w:rsidRPr="0012233D">
              <w:rPr>
                <w:sz w:val="28"/>
                <w:szCs w:val="24"/>
                <w:lang w:val="uk-UA"/>
              </w:rPr>
              <w:t xml:space="preserve"> до складу УРСР. Боротьба проти фашистських загарбників в Україні в 1941-1942 рр. Проголошення у Львові самостійної України. Оборона Києва, Одеси, Севастополя. Німецький окупаційний режим. Народна боротьба на окупованій території. Дії ОУН-УПА на західноукраїнських землях. Звільнення українських земель від фашистських загарбників. Втрати України у війні.</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№16</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Економічне,соціально-політичне та культурне життя в Україні в другій половині 40-х – першій половині 80-х років ХХ ст..</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Україна на шляху мирного будівництва (друга половина 40-х – початок 50-х рр.):</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А) відбудова і розвиток промисловості, шахт Донбасу, залізниць та електростанцій;</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lastRenderedPageBreak/>
              <w:t>Б) становище у сільському господарстві. Голод 1946-1947 рр. Проведення колективізації в західних областях;</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В) становище в сфері культури.</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Економічні реформи 60-х років та їх незавершеність. Зростання кризових явищ у соціально-економічному та політичному житті (кінець 60-х – середина 80-х років). Застійні явища в розвитку науки, літератури та мистецтва.</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Тема №17</w:t>
            </w:r>
          </w:p>
          <w:p w:rsidR="00434E78" w:rsidRPr="0012233D" w:rsidRDefault="00434E78" w:rsidP="00A4722F">
            <w:pPr>
              <w:spacing w:line="360" w:lineRule="auto"/>
              <w:ind w:left="-108" w:firstLine="108"/>
              <w:jc w:val="both"/>
              <w:rPr>
                <w:sz w:val="28"/>
                <w:szCs w:val="24"/>
                <w:lang w:val="uk-UA"/>
              </w:rPr>
            </w:pPr>
          </w:p>
          <w:p w:rsidR="00434E78" w:rsidRPr="0012233D" w:rsidRDefault="00434E78" w:rsidP="00A4722F">
            <w:pPr>
              <w:spacing w:line="360" w:lineRule="auto"/>
              <w:ind w:left="-108" w:firstLine="108"/>
              <w:jc w:val="both"/>
              <w:rPr>
                <w:sz w:val="28"/>
                <w:szCs w:val="24"/>
                <w:lang w:val="uk-UA"/>
              </w:rPr>
            </w:pPr>
            <w:r w:rsidRPr="00EE44E1">
              <w:rPr>
                <w:b/>
                <w:sz w:val="28"/>
                <w:szCs w:val="24"/>
                <w:lang w:val="uk-UA"/>
              </w:rPr>
              <w:t>Проголошення і розбудова Української Незалежної держави</w:t>
            </w:r>
          </w:p>
          <w:p w:rsidR="00434E78" w:rsidRPr="0012233D" w:rsidRDefault="00434E78" w:rsidP="00A4722F">
            <w:pPr>
              <w:spacing w:line="360" w:lineRule="auto"/>
              <w:ind w:left="-108" w:firstLine="108"/>
              <w:jc w:val="both"/>
              <w:rPr>
                <w:sz w:val="28"/>
                <w:szCs w:val="24"/>
                <w:lang w:val="uk-UA"/>
              </w:rPr>
            </w:pPr>
            <w:r w:rsidRPr="0012233D">
              <w:rPr>
                <w:sz w:val="28"/>
                <w:szCs w:val="24"/>
                <w:lang w:val="uk-UA"/>
              </w:rPr>
              <w:t>Україна на шляху свободи і незалежності. «Декларація про державний суверенітет України». Створення політичних партій, Народного Руху України. Проголошення Акту про незалежність України. Всеукраїнський референдум та вибори Президента України. Угода про створення СНД. Сучасні проблеми соціально-економічного розвитку України та шляхи їх розв’язання. Прийняття Конституції України в 1996-му році. Міжнародна діяльність України в сучасних умовах. Взаємозв’язки між Україною та діаспорою.</w:t>
            </w:r>
          </w:p>
        </w:tc>
        <w:tc>
          <w:tcPr>
            <w:tcW w:w="709" w:type="dxa"/>
          </w:tcPr>
          <w:p w:rsidR="00434E78" w:rsidRPr="0012233D" w:rsidRDefault="00434E78" w:rsidP="00A4722F">
            <w:pPr>
              <w:spacing w:line="360" w:lineRule="auto"/>
              <w:rPr>
                <w:sz w:val="28"/>
                <w:lang w:val="uk-UA"/>
              </w:rPr>
            </w:pPr>
          </w:p>
          <w:p w:rsidR="00434E78" w:rsidRPr="0012233D" w:rsidRDefault="00434E78" w:rsidP="00A4722F">
            <w:pPr>
              <w:spacing w:line="360" w:lineRule="auto"/>
              <w:rPr>
                <w:sz w:val="28"/>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4</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Default="00434E78" w:rsidP="00A4722F">
            <w:pPr>
              <w:spacing w:line="360" w:lineRule="auto"/>
              <w:rPr>
                <w:sz w:val="28"/>
                <w:szCs w:val="24"/>
                <w:lang w:val="en-US"/>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en-US"/>
              </w:rPr>
            </w:pPr>
            <w:r>
              <w:rPr>
                <w:sz w:val="28"/>
                <w:szCs w:val="24"/>
                <w:lang w:val="en-US"/>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szCs w:val="24"/>
                <w:lang w:val="uk-UA"/>
              </w:rPr>
            </w:pPr>
          </w:p>
          <w:p w:rsidR="00434E78" w:rsidRDefault="00434E78" w:rsidP="00A4722F">
            <w:pPr>
              <w:spacing w:line="360" w:lineRule="auto"/>
              <w:rPr>
                <w:sz w:val="28"/>
                <w:szCs w:val="24"/>
                <w:lang w:val="uk-UA"/>
              </w:rPr>
            </w:pPr>
          </w:p>
          <w:p w:rsidR="00434E78" w:rsidRDefault="00434E78" w:rsidP="00A4722F">
            <w:pPr>
              <w:spacing w:line="360" w:lineRule="auto"/>
              <w:rPr>
                <w:sz w:val="28"/>
                <w:szCs w:val="24"/>
                <w:lang w:val="uk-UA"/>
              </w:rPr>
            </w:pPr>
          </w:p>
          <w:p w:rsidR="00434E78" w:rsidRDefault="00434E78" w:rsidP="00A4722F">
            <w:pPr>
              <w:spacing w:line="360" w:lineRule="auto"/>
              <w:rPr>
                <w:sz w:val="28"/>
                <w:szCs w:val="24"/>
                <w:lang w:val="uk-UA"/>
              </w:rPr>
            </w:pPr>
          </w:p>
          <w:p w:rsidR="00434E78" w:rsidRDefault="00434E78" w:rsidP="00A4722F">
            <w:pPr>
              <w:spacing w:line="360" w:lineRule="auto"/>
              <w:rPr>
                <w:sz w:val="28"/>
                <w:szCs w:val="24"/>
                <w:lang w:val="uk-UA"/>
              </w:rPr>
            </w:pPr>
          </w:p>
          <w:p w:rsidR="00434E78"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4</w:t>
            </w: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p>
          <w:p w:rsidR="00434E78" w:rsidRPr="0012233D" w:rsidRDefault="00434E78" w:rsidP="00A4722F">
            <w:pPr>
              <w:spacing w:line="360" w:lineRule="auto"/>
              <w:rPr>
                <w:sz w:val="28"/>
                <w:szCs w:val="24"/>
                <w:lang w:val="uk-UA"/>
              </w:rPr>
            </w:pPr>
            <w:r w:rsidRPr="0012233D">
              <w:rPr>
                <w:sz w:val="28"/>
                <w:szCs w:val="24"/>
                <w:lang w:val="uk-UA"/>
              </w:rPr>
              <w:t>2</w:t>
            </w:r>
          </w:p>
          <w:p w:rsidR="00434E78" w:rsidRPr="0012233D" w:rsidRDefault="00434E78" w:rsidP="00A4722F">
            <w:pPr>
              <w:spacing w:line="360" w:lineRule="auto"/>
              <w:rPr>
                <w:sz w:val="28"/>
                <w:lang w:val="uk-UA"/>
              </w:rPr>
            </w:pPr>
          </w:p>
        </w:tc>
      </w:tr>
      <w:tr w:rsidR="00434E78" w:rsidRPr="00F6649E" w:rsidTr="00434E78">
        <w:trPr>
          <w:trHeight w:val="1074"/>
        </w:trPr>
        <w:tc>
          <w:tcPr>
            <w:tcW w:w="9215" w:type="dxa"/>
          </w:tcPr>
          <w:p w:rsidR="00434E78" w:rsidRPr="00967C5E" w:rsidRDefault="00434E78" w:rsidP="00A4722F">
            <w:pPr>
              <w:spacing w:line="360" w:lineRule="auto"/>
              <w:jc w:val="both"/>
              <w:rPr>
                <w:sz w:val="28"/>
                <w:szCs w:val="28"/>
                <w:lang w:val="uk-UA"/>
              </w:rPr>
            </w:pPr>
            <w:r>
              <w:rPr>
                <w:sz w:val="28"/>
                <w:szCs w:val="28"/>
                <w:lang w:val="uk-UA"/>
              </w:rPr>
              <w:lastRenderedPageBreak/>
              <w:t>Загалом л</w:t>
            </w:r>
            <w:r w:rsidRPr="00967C5E">
              <w:rPr>
                <w:sz w:val="28"/>
                <w:szCs w:val="28"/>
                <w:lang w:val="uk-UA"/>
              </w:rPr>
              <w:t>екційних занять</w:t>
            </w:r>
          </w:p>
        </w:tc>
        <w:tc>
          <w:tcPr>
            <w:tcW w:w="709" w:type="dxa"/>
          </w:tcPr>
          <w:p w:rsidR="00434E78" w:rsidRPr="00967C5E" w:rsidRDefault="00434E78" w:rsidP="00A4722F">
            <w:pPr>
              <w:spacing w:line="360" w:lineRule="auto"/>
              <w:rPr>
                <w:sz w:val="28"/>
                <w:szCs w:val="28"/>
                <w:lang w:val="uk-UA"/>
              </w:rPr>
            </w:pPr>
            <w:r>
              <w:rPr>
                <w:sz w:val="28"/>
                <w:szCs w:val="28"/>
                <w:lang w:val="uk-UA"/>
              </w:rPr>
              <w:t>34</w:t>
            </w:r>
          </w:p>
        </w:tc>
      </w:tr>
    </w:tbl>
    <w:p w:rsidR="00434E78" w:rsidRPr="004D304D" w:rsidRDefault="00434E78" w:rsidP="00434E78">
      <w:pPr>
        <w:spacing w:line="360" w:lineRule="auto"/>
        <w:jc w:val="both"/>
        <w:rPr>
          <w:sz w:val="28"/>
          <w:lang w:val="uk-UA"/>
        </w:rPr>
      </w:pPr>
    </w:p>
    <w:p w:rsidR="00035FB0" w:rsidRPr="00434E78" w:rsidRDefault="00035FB0">
      <w:pPr>
        <w:rPr>
          <w:lang w:val="uk-UA"/>
        </w:rPr>
      </w:pPr>
    </w:p>
    <w:sectPr w:rsidR="00035FB0" w:rsidRPr="00434E78" w:rsidSect="00035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3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15367BA6"/>
    <w:multiLevelType w:val="hybridMultilevel"/>
    <w:tmpl w:val="AAEA8722"/>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FFB2039"/>
    <w:multiLevelType w:val="hybridMultilevel"/>
    <w:tmpl w:val="8376E930"/>
    <w:lvl w:ilvl="0" w:tplc="FB80226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580940"/>
    <w:multiLevelType w:val="multilevel"/>
    <w:tmpl w:val="996EBD16"/>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1F34567"/>
    <w:multiLevelType w:val="hybridMultilevel"/>
    <w:tmpl w:val="7C58E26A"/>
    <w:lvl w:ilvl="0" w:tplc="FB802262">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6D9B18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34E78"/>
    <w:rsid w:val="00035FB0"/>
    <w:rsid w:val="00434E78"/>
    <w:rsid w:val="00DB5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4E78"/>
    <w:pPr>
      <w:keepNext/>
      <w:spacing w:before="240" w:after="60"/>
      <w:outlineLvl w:val="0"/>
    </w:pPr>
    <w:rPr>
      <w:rFonts w:ascii="Arial" w:hAnsi="Arial"/>
      <w:b/>
      <w:kern w:val="28"/>
      <w:sz w:val="28"/>
    </w:rPr>
  </w:style>
  <w:style w:type="paragraph" w:styleId="4">
    <w:name w:val="heading 4"/>
    <w:basedOn w:val="a"/>
    <w:next w:val="a"/>
    <w:link w:val="40"/>
    <w:qFormat/>
    <w:rsid w:val="00434E78"/>
    <w:pPr>
      <w:keepNext/>
      <w:jc w:val="center"/>
      <w:outlineLvl w:val="3"/>
    </w:pPr>
    <w:rPr>
      <w:b/>
      <w:sz w:val="28"/>
      <w:lang w:val="uk-UA"/>
    </w:rPr>
  </w:style>
  <w:style w:type="paragraph" w:styleId="5">
    <w:name w:val="heading 5"/>
    <w:basedOn w:val="a"/>
    <w:next w:val="a"/>
    <w:link w:val="50"/>
    <w:qFormat/>
    <w:rsid w:val="00434E78"/>
    <w:pPr>
      <w:spacing w:before="240" w:after="60"/>
      <w:outlineLvl w:val="4"/>
    </w:pPr>
    <w:rPr>
      <w:b/>
      <w:bCs/>
      <w:i/>
      <w:iCs/>
      <w:sz w:val="26"/>
      <w:szCs w:val="26"/>
    </w:rPr>
  </w:style>
  <w:style w:type="paragraph" w:styleId="6">
    <w:name w:val="heading 6"/>
    <w:basedOn w:val="a"/>
    <w:next w:val="a"/>
    <w:link w:val="60"/>
    <w:qFormat/>
    <w:rsid w:val="00434E7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E78"/>
    <w:rPr>
      <w:rFonts w:ascii="Arial" w:eastAsia="Times New Roman" w:hAnsi="Arial" w:cs="Times New Roman"/>
      <w:b/>
      <w:kern w:val="28"/>
      <w:sz w:val="28"/>
      <w:szCs w:val="20"/>
      <w:lang w:eastAsia="ru-RU"/>
    </w:rPr>
  </w:style>
  <w:style w:type="character" w:customStyle="1" w:styleId="40">
    <w:name w:val="Заголовок 4 Знак"/>
    <w:basedOn w:val="a0"/>
    <w:link w:val="4"/>
    <w:rsid w:val="00434E78"/>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434E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34E78"/>
    <w:rPr>
      <w:rFonts w:ascii="Times New Roman" w:eastAsia="Times New Roman" w:hAnsi="Times New Roman" w:cs="Times New Roman"/>
      <w:b/>
      <w:bCs/>
      <w:lang w:eastAsia="ru-RU"/>
    </w:rPr>
  </w:style>
  <w:style w:type="paragraph" w:styleId="a3">
    <w:name w:val="Body Text"/>
    <w:basedOn w:val="a"/>
    <w:link w:val="a4"/>
    <w:rsid w:val="00434E78"/>
    <w:rPr>
      <w:sz w:val="28"/>
      <w:lang w:val="uk-UA"/>
    </w:rPr>
  </w:style>
  <w:style w:type="character" w:customStyle="1" w:styleId="a4">
    <w:name w:val="Основной текст Знак"/>
    <w:basedOn w:val="a0"/>
    <w:link w:val="a3"/>
    <w:rsid w:val="00434E78"/>
    <w:rPr>
      <w:rFonts w:ascii="Times New Roman" w:eastAsia="Times New Roman" w:hAnsi="Times New Roman" w:cs="Times New Roman"/>
      <w:sz w:val="28"/>
      <w:szCs w:val="20"/>
      <w:lang w:val="uk-UA" w:eastAsia="ru-RU"/>
    </w:rPr>
  </w:style>
  <w:style w:type="paragraph" w:styleId="a5">
    <w:name w:val="Body Text Indent"/>
    <w:basedOn w:val="a"/>
    <w:link w:val="a6"/>
    <w:rsid w:val="00434E78"/>
    <w:pPr>
      <w:ind w:firstLine="426"/>
    </w:pPr>
    <w:rPr>
      <w:rFonts w:ascii="Arial" w:hAnsi="Arial"/>
      <w:sz w:val="24"/>
      <w:lang w:val="uk-UA"/>
    </w:rPr>
  </w:style>
  <w:style w:type="character" w:customStyle="1" w:styleId="a6">
    <w:name w:val="Основной текст с отступом Знак"/>
    <w:basedOn w:val="a0"/>
    <w:link w:val="a5"/>
    <w:rsid w:val="00434E78"/>
    <w:rPr>
      <w:rFonts w:ascii="Arial" w:eastAsia="Times New Roman" w:hAnsi="Arial" w:cs="Times New Roman"/>
      <w:sz w:val="24"/>
      <w:szCs w:val="20"/>
      <w:lang w:val="uk-UA" w:eastAsia="ru-RU"/>
    </w:rPr>
  </w:style>
  <w:style w:type="paragraph" w:styleId="3">
    <w:name w:val="Body Text Indent 3"/>
    <w:basedOn w:val="a"/>
    <w:link w:val="30"/>
    <w:rsid w:val="00434E78"/>
    <w:pPr>
      <w:ind w:firstLine="426"/>
      <w:jc w:val="both"/>
    </w:pPr>
    <w:rPr>
      <w:sz w:val="24"/>
      <w:lang w:val="uk-UA"/>
    </w:rPr>
  </w:style>
  <w:style w:type="character" w:customStyle="1" w:styleId="30">
    <w:name w:val="Основной текст с отступом 3 Знак"/>
    <w:basedOn w:val="a0"/>
    <w:link w:val="3"/>
    <w:rsid w:val="00434E78"/>
    <w:rPr>
      <w:rFonts w:ascii="Times New Roman" w:eastAsia="Times New Roman" w:hAnsi="Times New Roman" w:cs="Times New Roman"/>
      <w:sz w:val="24"/>
      <w:szCs w:val="20"/>
      <w:lang w:val="uk-UA" w:eastAsia="ru-RU"/>
    </w:rPr>
  </w:style>
  <w:style w:type="paragraph" w:styleId="a7">
    <w:name w:val="Title"/>
    <w:basedOn w:val="a"/>
    <w:link w:val="a8"/>
    <w:qFormat/>
    <w:rsid w:val="00434E78"/>
    <w:pPr>
      <w:jc w:val="center"/>
    </w:pPr>
    <w:rPr>
      <w:sz w:val="28"/>
      <w:lang w:val="uk-UA"/>
    </w:rPr>
  </w:style>
  <w:style w:type="character" w:customStyle="1" w:styleId="a8">
    <w:name w:val="Название Знак"/>
    <w:basedOn w:val="a0"/>
    <w:link w:val="a7"/>
    <w:rsid w:val="00434E78"/>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4806</Words>
  <Characters>27399</Characters>
  <Application>Microsoft Office Word</Application>
  <DocSecurity>0</DocSecurity>
  <Lines>228</Lines>
  <Paragraphs>64</Paragraphs>
  <ScaleCrop>false</ScaleCrop>
  <Company/>
  <LinksUpToDate>false</LinksUpToDate>
  <CharactersWithSpaces>32141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2</cp:revision>
  <dcterms:created xsi:type="dcterms:W3CDTF">2017-04-18T07:13:00Z</dcterms:created>
  <dcterms:modified xsi:type="dcterms:W3CDTF">2017-04-18T07:13:00Z</dcterms:modified>
</cp:coreProperties>
</file>