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0" w:rsidRPr="004E218A" w:rsidRDefault="00335930" w:rsidP="00335930">
      <w:pPr>
        <w:ind w:left="57" w:right="57"/>
        <w:jc w:val="center"/>
      </w:pPr>
      <w:r w:rsidRPr="004E218A">
        <w:t>Міні</w:t>
      </w:r>
      <w:r w:rsidR="00B72D38" w:rsidRPr="004E218A">
        <w:t>стерство освіти і науки України</w:t>
      </w:r>
    </w:p>
    <w:p w:rsidR="004E218A" w:rsidRPr="004E218A" w:rsidRDefault="00335930" w:rsidP="00335930">
      <w:pPr>
        <w:ind w:left="57" w:right="57"/>
        <w:jc w:val="center"/>
        <w:rPr>
          <w:b/>
        </w:rPr>
      </w:pPr>
      <w:r w:rsidRPr="004E218A">
        <w:rPr>
          <w:b/>
        </w:rPr>
        <w:t>Ржищівський</w:t>
      </w:r>
    </w:p>
    <w:p w:rsidR="00335930" w:rsidRPr="004E218A" w:rsidRDefault="00335930" w:rsidP="00335930">
      <w:pPr>
        <w:ind w:left="57" w:right="57"/>
        <w:jc w:val="center"/>
        <w:rPr>
          <w:b/>
        </w:rPr>
      </w:pPr>
      <w:r w:rsidRPr="004E218A">
        <w:rPr>
          <w:b/>
        </w:rPr>
        <w:t>індустріально-педагогічний технікум</w:t>
      </w:r>
    </w:p>
    <w:p w:rsidR="00335930" w:rsidRPr="008F328B" w:rsidRDefault="004E218A" w:rsidP="004E218A">
      <w:pPr>
        <w:tabs>
          <w:tab w:val="right" w:pos="9072"/>
        </w:tabs>
        <w:spacing w:before="1440"/>
        <w:ind w:left="57" w:right="57"/>
        <w:rPr>
          <w:lang w:val="ru-RU"/>
        </w:rPr>
      </w:pPr>
      <w:r>
        <w:rPr>
          <w:b/>
        </w:rPr>
        <w:tab/>
      </w:r>
      <w:r w:rsidRPr="008F328B">
        <w:rPr>
          <w:b/>
          <w:lang w:val="ru-RU"/>
        </w:rPr>
        <w:t>„</w:t>
      </w:r>
      <w:r w:rsidR="00335930" w:rsidRPr="004E218A">
        <w:t>ЗАТВЕРДЖУЮ</w:t>
      </w:r>
      <w:r w:rsidRPr="008F328B">
        <w:rPr>
          <w:b/>
          <w:lang w:val="ru-RU"/>
        </w:rPr>
        <w:t>“</w:t>
      </w:r>
    </w:p>
    <w:p w:rsidR="00335930" w:rsidRPr="004E218A" w:rsidRDefault="004E218A" w:rsidP="004E218A">
      <w:pPr>
        <w:tabs>
          <w:tab w:val="right" w:pos="9072"/>
        </w:tabs>
        <w:ind w:left="57" w:right="57"/>
        <w:rPr>
          <w:i/>
        </w:rPr>
      </w:pPr>
      <w:r>
        <w:tab/>
      </w:r>
      <w:r w:rsidR="00B627A9">
        <w:rPr>
          <w:i/>
        </w:rPr>
        <w:t>з</w:t>
      </w:r>
      <w:r w:rsidR="00145438">
        <w:rPr>
          <w:i/>
        </w:rPr>
        <w:t>аступник директора по</w:t>
      </w:r>
      <w:r w:rsidR="00335930" w:rsidRPr="004E218A">
        <w:rPr>
          <w:i/>
        </w:rPr>
        <w:t xml:space="preserve"> НВР</w:t>
      </w:r>
    </w:p>
    <w:p w:rsidR="00335930" w:rsidRPr="004E218A" w:rsidRDefault="004E218A" w:rsidP="004E218A">
      <w:pPr>
        <w:tabs>
          <w:tab w:val="left" w:pos="5670"/>
          <w:tab w:val="right" w:pos="9072"/>
        </w:tabs>
        <w:ind w:right="57"/>
      </w:pPr>
      <w:r w:rsidRPr="008F328B">
        <w:rPr>
          <w:lang w:val="ru-RU"/>
        </w:rPr>
        <w:tab/>
      </w:r>
      <w:r w:rsidRPr="008F328B">
        <w:rPr>
          <w:u w:val="single"/>
          <w:lang w:val="ru-RU"/>
        </w:rPr>
        <w:tab/>
      </w:r>
      <w:r w:rsidRPr="004E218A">
        <w:t>Л. Г. Цюцюра</w:t>
      </w:r>
    </w:p>
    <w:p w:rsidR="00335930" w:rsidRDefault="004E218A" w:rsidP="004E218A">
      <w:pPr>
        <w:pStyle w:val="a4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ab/>
      </w:r>
      <w:r w:rsidRPr="008371E6">
        <w:rPr>
          <w:sz w:val="28"/>
          <w:szCs w:val="28"/>
          <w:lang w:val="ru-RU"/>
        </w:rPr>
        <w:t>„</w:t>
      </w:r>
      <w:r w:rsidRPr="008371E6">
        <w:rPr>
          <w:sz w:val="28"/>
          <w:szCs w:val="28"/>
          <w:u w:val="single"/>
          <w:lang w:val="ru-RU"/>
        </w:rPr>
        <w:tab/>
      </w:r>
      <w:r w:rsidRPr="008371E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ab/>
      </w:r>
      <w:r w:rsidR="00D55384" w:rsidRPr="00D55384">
        <w:rPr>
          <w:sz w:val="28"/>
          <w:szCs w:val="28"/>
          <w:u w:val="single"/>
        </w:rPr>
        <w:tab/>
      </w:r>
      <w:r w:rsidRPr="00D55384">
        <w:rPr>
          <w:sz w:val="28"/>
          <w:szCs w:val="28"/>
        </w:rPr>
        <w:tab/>
      </w:r>
      <w:r w:rsidR="00145438">
        <w:rPr>
          <w:sz w:val="28"/>
          <w:szCs w:val="28"/>
          <w:lang w:val="ru-RU"/>
        </w:rPr>
        <w:t>2017</w:t>
      </w:r>
      <w:r w:rsidR="008371E6">
        <w:rPr>
          <w:sz w:val="28"/>
          <w:szCs w:val="28"/>
        </w:rPr>
        <w:t>року</w:t>
      </w:r>
    </w:p>
    <w:p w:rsidR="00D55384" w:rsidRPr="00B72D38" w:rsidRDefault="00D55384" w:rsidP="00D55384">
      <w:pPr>
        <w:pStyle w:val="a4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 w:val="28"/>
          <w:szCs w:val="28"/>
        </w:rPr>
      </w:pPr>
    </w:p>
    <w:p w:rsidR="00335930" w:rsidRPr="00C92378" w:rsidRDefault="00145438" w:rsidP="00145438">
      <w:pPr>
        <w:spacing w:after="360"/>
        <w:jc w:val="center"/>
        <w:rPr>
          <w:b/>
          <w:sz w:val="32"/>
          <w:szCs w:val="32"/>
        </w:rPr>
      </w:pPr>
      <w:r w:rsidRPr="00C92378">
        <w:rPr>
          <w:b/>
          <w:sz w:val="32"/>
          <w:szCs w:val="32"/>
        </w:rPr>
        <w:t>НАВЧАЛЬНА ПРОГРАМА</w:t>
      </w:r>
    </w:p>
    <w:p w:rsidR="00145438" w:rsidRPr="00145438" w:rsidRDefault="00145438" w:rsidP="00145438">
      <w:pPr>
        <w:spacing w:before="360" w:after="360"/>
        <w:jc w:val="center"/>
        <w:rPr>
          <w:iCs/>
        </w:rPr>
      </w:pPr>
      <w:r>
        <w:rPr>
          <w:iCs/>
        </w:rPr>
        <w:t>з дисципліни</w:t>
      </w:r>
    </w:p>
    <w:p w:rsidR="005820CC" w:rsidRPr="005820CC" w:rsidRDefault="00145438" w:rsidP="005820CC">
      <w:pPr>
        <w:spacing w:before="480"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5820CC" w:rsidRPr="005820CC">
        <w:rPr>
          <w:b/>
          <w:sz w:val="36"/>
          <w:szCs w:val="36"/>
        </w:rPr>
        <w:t>Основи програмування та алгоритмічні мови</w:t>
      </w:r>
      <w:r>
        <w:rPr>
          <w:b/>
          <w:sz w:val="36"/>
          <w:szCs w:val="36"/>
        </w:rPr>
        <w:t>“</w:t>
      </w:r>
    </w:p>
    <w:p w:rsidR="005820CC" w:rsidRPr="005820CC" w:rsidRDefault="005820CC" w:rsidP="005820CC">
      <w:pPr>
        <w:spacing w:before="120" w:after="120"/>
        <w:jc w:val="center"/>
      </w:pPr>
      <w:r w:rsidRPr="005820CC">
        <w:t xml:space="preserve">для студентів денної форми навчання </w:t>
      </w:r>
    </w:p>
    <w:p w:rsidR="00F735E4" w:rsidRDefault="005820CC" w:rsidP="005820CC">
      <w:pPr>
        <w:spacing w:before="120" w:after="120"/>
        <w:jc w:val="center"/>
        <w:rPr>
          <w:lang w:val="ru-RU"/>
        </w:rPr>
      </w:pPr>
      <w:r w:rsidRPr="005820CC">
        <w:t xml:space="preserve">напрям підготовки </w:t>
      </w:r>
      <w:r w:rsidR="00F735E4" w:rsidRPr="00F735E4">
        <w:rPr>
          <w:lang w:val="ru-RU"/>
        </w:rPr>
        <w:t>0501 „</w:t>
      </w:r>
      <w:r w:rsidR="00F735E4">
        <w:t>Інформатика та обчислювальна техніка</w:t>
      </w:r>
      <w:r w:rsidR="00F735E4" w:rsidRPr="00F735E4">
        <w:rPr>
          <w:lang w:val="ru-RU"/>
        </w:rPr>
        <w:t>“</w:t>
      </w:r>
    </w:p>
    <w:p w:rsidR="005820CC" w:rsidRPr="005820CC" w:rsidRDefault="00F735E4" w:rsidP="005820CC">
      <w:pPr>
        <w:spacing w:before="120" w:after="120"/>
        <w:jc w:val="center"/>
      </w:pPr>
      <w:r>
        <w:t>(</w:t>
      </w:r>
      <w:r w:rsidR="005820CC" w:rsidRPr="005820CC">
        <w:t xml:space="preserve">12 </w:t>
      </w:r>
      <w:proofErr w:type="spellStart"/>
      <w:r w:rsidR="005820CC" w:rsidRPr="005820CC">
        <w:t>„Інформаційні</w:t>
      </w:r>
      <w:proofErr w:type="spellEnd"/>
      <w:r w:rsidR="005820CC" w:rsidRPr="005820CC">
        <w:t xml:space="preserve"> </w:t>
      </w:r>
      <w:proofErr w:type="spellStart"/>
      <w:r w:rsidR="005820CC" w:rsidRPr="005820CC">
        <w:t>технології“</w:t>
      </w:r>
      <w:proofErr w:type="spellEnd"/>
      <w:r>
        <w:t>)</w:t>
      </w:r>
    </w:p>
    <w:p w:rsidR="00F735E4" w:rsidRDefault="005820CC" w:rsidP="00F735E4">
      <w:pPr>
        <w:spacing w:before="120" w:after="120"/>
        <w:jc w:val="center"/>
      </w:pPr>
      <w:r w:rsidRPr="005820CC">
        <w:t xml:space="preserve">за спеціальністю </w:t>
      </w:r>
      <w:r w:rsidR="00F735E4">
        <w:t xml:space="preserve">5.05010301 </w:t>
      </w:r>
      <w:proofErr w:type="spellStart"/>
      <w:r w:rsidR="00F735E4">
        <w:t>„Розробка</w:t>
      </w:r>
      <w:proofErr w:type="spellEnd"/>
      <w:r w:rsidR="00F735E4">
        <w:t xml:space="preserve"> програмного </w:t>
      </w:r>
      <w:proofErr w:type="spellStart"/>
      <w:r w:rsidR="00F735E4">
        <w:t>забезпечення“</w:t>
      </w:r>
      <w:proofErr w:type="spellEnd"/>
    </w:p>
    <w:p w:rsidR="005820CC" w:rsidRPr="005820CC" w:rsidRDefault="00F735E4" w:rsidP="00F735E4">
      <w:pPr>
        <w:spacing w:before="120" w:after="3720"/>
        <w:jc w:val="center"/>
      </w:pPr>
      <w:r>
        <w:t>(</w:t>
      </w:r>
      <w:r w:rsidR="005820CC" w:rsidRPr="005820CC">
        <w:t xml:space="preserve">121 </w:t>
      </w:r>
      <w:proofErr w:type="spellStart"/>
      <w:r w:rsidR="005820CC" w:rsidRPr="005820CC">
        <w:t>„Інженерія</w:t>
      </w:r>
      <w:proofErr w:type="spellEnd"/>
      <w:r w:rsidR="005820CC" w:rsidRPr="005820CC">
        <w:t xml:space="preserve"> програмного </w:t>
      </w:r>
      <w:proofErr w:type="spellStart"/>
      <w:r w:rsidR="005820CC" w:rsidRPr="005820CC">
        <w:t>забезпечення“</w:t>
      </w:r>
      <w:proofErr w:type="spellEnd"/>
      <w:r>
        <w:t>)</w:t>
      </w:r>
    </w:p>
    <w:p w:rsidR="00335930" w:rsidRPr="00B72D38" w:rsidRDefault="005820CC" w:rsidP="00A439BE">
      <w:pPr>
        <w:spacing w:before="480"/>
        <w:jc w:val="center"/>
      </w:pPr>
      <w:r w:rsidRPr="009D411A">
        <w:rPr>
          <w:sz w:val="24"/>
          <w:szCs w:val="24"/>
        </w:rPr>
        <w:t>201</w:t>
      </w:r>
      <w:r w:rsidR="00B627A9">
        <w:rPr>
          <w:sz w:val="24"/>
          <w:szCs w:val="24"/>
        </w:rPr>
        <w:t>7</w:t>
      </w:r>
      <w:r w:rsidR="00335930" w:rsidRPr="00B72D38">
        <w:br w:type="page"/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Навчальна програма дисципліни „Основи програмування та алгоритмічні мови“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студентів денної форми навчання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 спеціальністю </w:t>
      </w:r>
      <w:r w:rsidRPr="000C4593">
        <w:rPr>
          <w:rFonts w:eastAsia="Times New Roman"/>
          <w:color w:val="000000"/>
        </w:rPr>
        <w:t>121 „Інженерія програмного забезпечення“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Ржищівського індуст</w:t>
      </w:r>
      <w:r w:rsidR="00A03FC7">
        <w:rPr>
          <w:rFonts w:eastAsia="Times New Roman"/>
          <w:color w:val="000000"/>
        </w:rPr>
        <w:t>ріально-педагогічного технікуму – Ржищів, 2017. –</w:t>
      </w:r>
    </w:p>
    <w:p w:rsidR="00A03FC7" w:rsidRDefault="00A03FC7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Укладачі: Бабич Тетяна Миколаївна</w:t>
      </w:r>
    </w:p>
    <w:p w:rsidR="00A03FC7" w:rsidRDefault="00A03FC7" w:rsidP="00A03FC7">
      <w:pPr>
        <w:spacing w:before="360"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Рецензенти:</w:t>
      </w:r>
    </w:p>
    <w:p w:rsidR="00A03FC7" w:rsidRDefault="00A03FC7" w:rsidP="00A03FC7">
      <w:pPr>
        <w:tabs>
          <w:tab w:val="right" w:pos="5670"/>
        </w:tabs>
        <w:spacing w:before="120" w:after="120"/>
        <w:jc w:val="both"/>
        <w:rPr>
          <w:rFonts w:eastAsia="Times New Roman"/>
          <w:color w:val="000000"/>
          <w:u w:val="single"/>
        </w:rPr>
      </w:pPr>
      <w:r w:rsidRPr="00A03FC7">
        <w:rPr>
          <w:rFonts w:eastAsia="Times New Roman"/>
          <w:color w:val="000000"/>
          <w:u w:val="single"/>
        </w:rPr>
        <w:tab/>
      </w:r>
    </w:p>
    <w:p w:rsidR="00A03FC7" w:rsidRPr="00A03FC7" w:rsidRDefault="00A03FC7" w:rsidP="00A03FC7">
      <w:pPr>
        <w:spacing w:before="360" w:after="360"/>
        <w:jc w:val="both"/>
        <w:rPr>
          <w:rFonts w:eastAsia="Times New Roman"/>
          <w:color w:val="000000"/>
        </w:rPr>
      </w:pPr>
      <w:r w:rsidRPr="00A03FC7">
        <w:rPr>
          <w:rFonts w:eastAsia="Times New Roman"/>
          <w:color w:val="000000"/>
        </w:rPr>
        <w:t xml:space="preserve">Навчальну програму </w:t>
      </w:r>
      <w:r>
        <w:rPr>
          <w:rFonts w:eastAsia="Times New Roman"/>
          <w:color w:val="000000"/>
        </w:rPr>
        <w:t xml:space="preserve">обговорено та схвалено </w:t>
      </w:r>
      <w:r w:rsidRPr="004652D1">
        <w:rPr>
          <w:rFonts w:eastAsia="Times New Roman"/>
          <w:color w:val="000000"/>
        </w:rPr>
        <w:t xml:space="preserve">на засіданні </w:t>
      </w:r>
      <w:r>
        <w:rPr>
          <w:rFonts w:eastAsia="Times New Roman"/>
          <w:color w:val="000000"/>
        </w:rPr>
        <w:t>Педагогічної ради</w:t>
      </w:r>
    </w:p>
    <w:p w:rsidR="00A03FC7" w:rsidRDefault="00A22E68" w:rsidP="00A03FC7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 </w:t>
      </w:r>
      <w:r w:rsidR="00620E69">
        <w:rPr>
          <w:rFonts w:eastAsia="Times New Roman"/>
          <w:color w:val="000000"/>
        </w:rPr>
        <w:t>„30“ серпня 2017</w:t>
      </w:r>
      <w:r>
        <w:rPr>
          <w:rFonts w:eastAsia="Times New Roman"/>
          <w:color w:val="000000"/>
        </w:rPr>
        <w:t xml:space="preserve"> р., протокол №1</w:t>
      </w:r>
    </w:p>
    <w:p w:rsidR="00A03FC7" w:rsidRDefault="00A03FC7" w:rsidP="00A03FC7">
      <w:pPr>
        <w:spacing w:before="360" w:after="360"/>
        <w:jc w:val="both"/>
        <w:rPr>
          <w:rFonts w:eastAsia="Times New Roman"/>
          <w:color w:val="000000"/>
        </w:rPr>
      </w:pPr>
    </w:p>
    <w:p w:rsidR="0085442E" w:rsidRPr="00C92378" w:rsidRDefault="0085442E">
      <w:pPr>
        <w:rPr>
          <w:rFonts w:eastAsia="Times New Roman"/>
          <w:color w:val="4F6228" w:themeColor="accent3" w:themeShade="80"/>
        </w:rPr>
      </w:pPr>
      <w:r w:rsidRPr="00C92378">
        <w:rPr>
          <w:rFonts w:eastAsia="Times New Roman"/>
          <w:color w:val="4F6228" w:themeColor="accent3" w:themeShade="80"/>
        </w:rPr>
        <w:br w:type="page"/>
      </w:r>
    </w:p>
    <w:p w:rsidR="009D411A" w:rsidRDefault="00BF239A" w:rsidP="006C6580">
      <w:pPr>
        <w:spacing w:before="240"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Рецензія</w:t>
      </w:r>
    </w:p>
    <w:p w:rsidR="00BF239A" w:rsidRPr="006C6580" w:rsidRDefault="00BF239A" w:rsidP="006C6580">
      <w:pPr>
        <w:spacing w:before="240" w:after="240"/>
        <w:jc w:val="center"/>
      </w:pPr>
      <w:r w:rsidRPr="006C6580">
        <w:t>на навчальну програму</w:t>
      </w:r>
      <w:r w:rsidR="00120D8C" w:rsidRPr="006C6580">
        <w:br/>
        <w:t>з дисципліни</w:t>
      </w:r>
      <w:r w:rsidR="00120D8C" w:rsidRPr="006C6580">
        <w:br/>
      </w:r>
      <w:r w:rsidRPr="006C6580">
        <w:t>„Основи програмування</w:t>
      </w:r>
      <w:r w:rsidR="003C5897" w:rsidRPr="003C5897">
        <w:rPr>
          <w:lang w:val="ru-RU"/>
        </w:rPr>
        <w:t xml:space="preserve"> </w:t>
      </w:r>
      <w:r w:rsidRPr="006C6580">
        <w:t>та алгоритмічні мови“</w:t>
      </w:r>
    </w:p>
    <w:p w:rsidR="00BF239A" w:rsidRPr="00BF239A" w:rsidRDefault="00120D8C" w:rsidP="006C6580">
      <w:pPr>
        <w:spacing w:before="240" w:after="240"/>
        <w:jc w:val="center"/>
        <w:rPr>
          <w:rFonts w:eastAsia="Times New Roman"/>
          <w:color w:val="000000"/>
          <w:lang w:val="ru-RU"/>
        </w:rPr>
      </w:pPr>
      <w:r>
        <w:t>зі спеціальності</w:t>
      </w:r>
      <w:r w:rsidRPr="005820CC">
        <w:t xml:space="preserve"> 121 „Інженерія програмного забезпечення“</w:t>
      </w:r>
    </w:p>
    <w:p w:rsidR="00BF239A" w:rsidRDefault="00120D8C" w:rsidP="00120D8C">
      <w:pPr>
        <w:spacing w:before="120" w:after="120" w:line="312" w:lineRule="auto"/>
        <w:ind w:firstLine="680"/>
        <w:jc w:val="both"/>
      </w:pPr>
      <w:r w:rsidRPr="00041B88">
        <w:t xml:space="preserve">Подана </w:t>
      </w:r>
      <w:r>
        <w:t xml:space="preserve">до розгляду </w:t>
      </w:r>
      <w:r w:rsidRPr="00041B88">
        <w:t xml:space="preserve"> навчальна програма з</w:t>
      </w:r>
      <w:r>
        <w:t xml:space="preserve"> дисципліни</w:t>
      </w:r>
      <w:r w:rsidR="003C5897" w:rsidRPr="003C5897">
        <w:rPr>
          <w:lang w:val="ru-RU"/>
        </w:rPr>
        <w:t xml:space="preserve"> </w:t>
      </w:r>
      <w:r w:rsidRPr="00AE17AF">
        <w:rPr>
          <w:rFonts w:eastAsia="Times New Roman"/>
          <w:color w:val="000000"/>
        </w:rPr>
        <w:t>„Основи програмування</w:t>
      </w:r>
      <w:r w:rsidR="003C5897" w:rsidRPr="003C5897">
        <w:rPr>
          <w:rFonts w:eastAsia="Times New Roman"/>
          <w:color w:val="000000"/>
          <w:lang w:val="ru-RU"/>
        </w:rPr>
        <w:t xml:space="preserve"> </w:t>
      </w:r>
      <w:r w:rsidRPr="00AE17AF">
        <w:rPr>
          <w:rFonts w:eastAsia="Times New Roman"/>
          <w:color w:val="000000"/>
        </w:rPr>
        <w:t>та алгоритмічні мови“</w:t>
      </w:r>
      <w:r w:rsidR="003C5897" w:rsidRPr="003C5897">
        <w:rPr>
          <w:rFonts w:eastAsia="Times New Roman"/>
          <w:color w:val="000000"/>
          <w:lang w:val="ru-RU"/>
        </w:rPr>
        <w:t xml:space="preserve"> </w:t>
      </w:r>
      <w:r w:rsidRPr="00041B88">
        <w:t xml:space="preserve">розроблена з урахуванням вимог </w:t>
      </w:r>
      <w:r>
        <w:t xml:space="preserve">ОПП та навчальних </w:t>
      </w:r>
      <w:r w:rsidRPr="00041B88">
        <w:t xml:space="preserve">планів для навчальних закладів, що здійснюють підготовку </w:t>
      </w:r>
      <w:r>
        <w:t xml:space="preserve">молодших </w:t>
      </w:r>
      <w:r w:rsidRPr="00041B88">
        <w:t xml:space="preserve">спеціалістів </w:t>
      </w:r>
      <w:r>
        <w:t xml:space="preserve">за спеціальністю </w:t>
      </w:r>
      <w:r w:rsidRPr="005820CC">
        <w:t>„Інженерія програмного забезпечення“</w:t>
      </w:r>
    </w:p>
    <w:p w:rsidR="00120D8C" w:rsidRDefault="00120D8C" w:rsidP="00120D8C">
      <w:pPr>
        <w:spacing w:before="120" w:after="120" w:line="312" w:lineRule="auto"/>
        <w:ind w:firstLine="680"/>
        <w:jc w:val="both"/>
      </w:pPr>
      <w:r>
        <w:t>В програмі передбачається викладення навч</w:t>
      </w:r>
      <w:r w:rsidR="00844731">
        <w:t>ального матеріалу за 1</w:t>
      </w:r>
      <w:r w:rsidR="00C30DA5">
        <w:t>0</w:t>
      </w:r>
      <w:r w:rsidR="00844731">
        <w:t xml:space="preserve"> темами </w:t>
      </w:r>
      <w:r>
        <w:t>у логічній послідовності з урахуванням сучасних вимог до рівня знань молодшого спеціаліста. Загальний обсяг дисцип</w:t>
      </w:r>
      <w:r w:rsidR="00581847">
        <w:t>ліни за програмою складає 168</w:t>
      </w:r>
      <w:r>
        <w:t xml:space="preserve"> годин,</w:t>
      </w:r>
      <w:r w:rsidR="00581847">
        <w:t>з яких 124</w:t>
      </w:r>
      <w:r>
        <w:t xml:space="preserve"> годин аудиторних, що становит</w:t>
      </w:r>
      <w:r w:rsidR="00581847">
        <w:t>ь 73% від загального обсягу і 38</w:t>
      </w:r>
      <w:r>
        <w:t xml:space="preserve"> годин для самостійної </w:t>
      </w:r>
      <w:r w:rsidR="00581847">
        <w:t>роботи студентів, що становить 2</w:t>
      </w:r>
      <w:r>
        <w:t>7% від загального обсягу.</w:t>
      </w:r>
    </w:p>
    <w:p w:rsidR="005619C2" w:rsidRDefault="005619C2" w:rsidP="005619C2">
      <w:pPr>
        <w:spacing w:before="120" w:after="120" w:line="312" w:lineRule="auto"/>
        <w:ind w:firstLine="680"/>
        <w:jc w:val="both"/>
      </w:pPr>
      <w:r w:rsidRPr="005619C2">
        <w:t>У поясн</w:t>
      </w:r>
      <w:r>
        <w:t xml:space="preserve">ювальній записці сформульовано мету й </w:t>
      </w:r>
      <w:r w:rsidRPr="005619C2">
        <w:t xml:space="preserve">завдання дисципліни </w:t>
      </w:r>
      <w:r w:rsidRPr="00AE17AF">
        <w:rPr>
          <w:rFonts w:eastAsia="Times New Roman"/>
          <w:color w:val="000000"/>
        </w:rPr>
        <w:t>„Основи програмування</w:t>
      </w:r>
      <w:r w:rsidR="003C5897" w:rsidRPr="003C5897">
        <w:rPr>
          <w:rFonts w:eastAsia="Times New Roman"/>
          <w:color w:val="000000"/>
          <w:lang w:val="ru-RU"/>
        </w:rPr>
        <w:t xml:space="preserve"> </w:t>
      </w:r>
      <w:r w:rsidRPr="00AE17AF">
        <w:rPr>
          <w:rFonts w:eastAsia="Times New Roman"/>
          <w:color w:val="000000"/>
        </w:rPr>
        <w:t>та алгоритмічні мови“</w:t>
      </w:r>
      <w:r w:rsidRPr="005619C2">
        <w:t xml:space="preserve">. Програму структуровано: визначено зміст навчання та основні вимоги до рівня знань, умінь і навичок студентів. У програмі визначено чіткі вимоги до знань і вмінь студентів, що сприяє як практичному спрямуванню викладання </w:t>
      </w:r>
      <w:r>
        <w:t>основ програмування та алгоритмічних мов</w:t>
      </w:r>
      <w:r w:rsidRPr="005619C2">
        <w:t>, так і міцному засвоєнню теоретичного матеріалу. Вивчення програмового матеріалу побудоване з урахуванням  міжпредметних зв’язків.</w:t>
      </w:r>
    </w:p>
    <w:p w:rsidR="008E2C27" w:rsidRPr="00A77FDB" w:rsidRDefault="008E2C27" w:rsidP="008E2C27">
      <w:pPr>
        <w:spacing w:before="120" w:after="120" w:line="312" w:lineRule="auto"/>
        <w:ind w:firstLine="680"/>
        <w:jc w:val="both"/>
      </w:pPr>
      <w:r>
        <w:t xml:space="preserve">Викладання дисципліни за поданою програмою дозволить отримати знання з теорії </w:t>
      </w:r>
      <w:r w:rsidR="00B201AA">
        <w:t>основ програмування та алгоритмічних мов.</w:t>
      </w:r>
    </w:p>
    <w:p w:rsidR="00B201AA" w:rsidRDefault="00B201AA" w:rsidP="00B201AA">
      <w:pPr>
        <w:spacing w:before="120" w:after="120" w:line="312" w:lineRule="auto"/>
        <w:ind w:firstLine="680"/>
        <w:jc w:val="both"/>
      </w:pPr>
      <w:r>
        <w:t xml:space="preserve">На основі викладеного матеріалу вважається доцільним схвалити і рекомендувати подану програму для викладання дисципліни </w:t>
      </w:r>
      <w:r w:rsidRPr="006C6580">
        <w:t>„Основи програмування та алгоритмічні мови“</w:t>
      </w:r>
      <w:r>
        <w:t xml:space="preserve"> у Ржищівському індустріально-педагогічному технікумі.</w:t>
      </w:r>
    </w:p>
    <w:p w:rsidR="005619C2" w:rsidRDefault="00B201AA" w:rsidP="00B201AA">
      <w:pPr>
        <w:spacing w:before="360" w:after="240" w:line="312" w:lineRule="auto"/>
        <w:ind w:firstLine="680"/>
        <w:jc w:val="both"/>
      </w:pPr>
      <w:r w:rsidRPr="00A7730D">
        <w:t>Рецензент:</w:t>
      </w:r>
      <w: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</w:p>
    <w:p w:rsidR="00B201AA" w:rsidRPr="00120D8C" w:rsidRDefault="00B201AA" w:rsidP="00B201AA">
      <w:r>
        <w:br w:type="page"/>
      </w:r>
    </w:p>
    <w:p w:rsidR="00FA5167" w:rsidRPr="004657B4" w:rsidRDefault="00912813" w:rsidP="009D411A">
      <w:pPr>
        <w:pageBreakBefore/>
        <w:spacing w:after="120" w:line="312" w:lineRule="auto"/>
        <w:jc w:val="center"/>
        <w:rPr>
          <w:b/>
          <w:sz w:val="32"/>
          <w:szCs w:val="32"/>
        </w:rPr>
      </w:pPr>
      <w:r w:rsidRPr="004657B4">
        <w:rPr>
          <w:b/>
          <w:sz w:val="32"/>
          <w:szCs w:val="32"/>
        </w:rPr>
        <w:lastRenderedPageBreak/>
        <w:t>ПОЯСНЮВАЛЬНА ЗАПИСКА</w:t>
      </w:r>
    </w:p>
    <w:p w:rsidR="006C6CBC" w:rsidRPr="0030687A" w:rsidRDefault="006C6CBC" w:rsidP="006C6CBC">
      <w:pPr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 xml:space="preserve">Програма предмету “Основи програмування та алгоритмічні мови” передбачає вивчення основних питань з програмування, взявши за основу </w:t>
      </w:r>
      <w:r w:rsidR="004D2C03" w:rsidRPr="0030687A">
        <w:rPr>
          <w:sz w:val="26"/>
          <w:szCs w:val="26"/>
        </w:rPr>
        <w:t xml:space="preserve">робочою </w:t>
      </w:r>
      <w:r w:rsidRPr="0030687A">
        <w:rPr>
          <w:sz w:val="26"/>
          <w:szCs w:val="26"/>
        </w:rPr>
        <w:t>мов</w:t>
      </w:r>
      <w:r w:rsidR="00205252" w:rsidRPr="0030687A">
        <w:rPr>
          <w:sz w:val="26"/>
          <w:szCs w:val="26"/>
        </w:rPr>
        <w:t>у</w:t>
      </w:r>
      <w:r w:rsidRPr="0030687A">
        <w:rPr>
          <w:sz w:val="26"/>
          <w:szCs w:val="26"/>
        </w:rPr>
        <w:t xml:space="preserve"> програмування </w:t>
      </w:r>
      <w:r w:rsidRPr="0030687A">
        <w:rPr>
          <w:sz w:val="26"/>
          <w:szCs w:val="26"/>
          <w:lang w:val="en-US"/>
        </w:rPr>
        <w:t>Microsoft</w:t>
      </w:r>
      <w:r w:rsidR="003C5897" w:rsidRPr="0030687A">
        <w:rPr>
          <w:sz w:val="26"/>
          <w:szCs w:val="26"/>
          <w:lang w:val="ru-RU"/>
        </w:rPr>
        <w:t xml:space="preserve"> </w:t>
      </w:r>
      <w:r w:rsidRPr="0030687A">
        <w:rPr>
          <w:sz w:val="26"/>
          <w:szCs w:val="26"/>
          <w:lang w:val="en-US"/>
        </w:rPr>
        <w:t>Visual</w:t>
      </w:r>
      <w:r w:rsidR="003C5897" w:rsidRPr="0030687A">
        <w:rPr>
          <w:sz w:val="26"/>
          <w:szCs w:val="26"/>
          <w:lang w:val="ru-RU"/>
        </w:rPr>
        <w:t xml:space="preserve"> </w:t>
      </w:r>
      <w:r w:rsidRPr="0030687A">
        <w:rPr>
          <w:sz w:val="26"/>
          <w:szCs w:val="26"/>
          <w:lang w:val="en-US"/>
        </w:rPr>
        <w:t>C</w:t>
      </w:r>
      <w:r w:rsidRPr="0030687A">
        <w:rPr>
          <w:sz w:val="26"/>
          <w:szCs w:val="26"/>
        </w:rPr>
        <w:t>++. В програмі детально описані питання історії розвитку мов програмування, прості типи даних, складені типи даних, системи числення, структура розгалуження, циклічна структура, функції, генерація випадкових чисел. Крім того особлива увага приділяється практикуму з програмування.</w:t>
      </w:r>
    </w:p>
    <w:p w:rsidR="0030687A" w:rsidRPr="0030687A" w:rsidRDefault="0030687A" w:rsidP="006C6CBC">
      <w:pPr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Метою вивчення дисципліни “Основи програмування та алгоритмічні мови” є формування навичок та вмінь алгоритмізації обчислювальних процесів, розв’язання задач за допомогою обчислювальної техніки.</w:t>
      </w:r>
    </w:p>
    <w:p w:rsidR="006C6CBC" w:rsidRPr="0030687A" w:rsidRDefault="006C6CBC" w:rsidP="006C6CBC">
      <w:pPr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Завдання викладача – дати студентам знання сучасних інструментальних (програмних) засобів розв’язку задач, навчити здійснювати їх коректну постановку, формалізацію і алгоритмізацію обчислювальних процесів, застосовувати у програмуванні базові алгоритмічні структури. Навчити опрацьовувати науково-технічну літературу, періодичні видання з метою оволодіння новими знаннями.</w:t>
      </w:r>
    </w:p>
    <w:p w:rsidR="006C6CBC" w:rsidRPr="0030687A" w:rsidRDefault="006C6CBC" w:rsidP="006C6CBC">
      <w:pPr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В результаті вивчення предмету студенти повинні мати чітку уяву про поняття алгоритму розв’язку задачі, керуючі структури (структура слідування, розгалуження, циклічна структура).</w:t>
      </w:r>
    </w:p>
    <w:p w:rsidR="006C6CBC" w:rsidRPr="0030687A" w:rsidRDefault="006C6CBC" w:rsidP="006C6CBC">
      <w:pPr>
        <w:spacing w:before="120" w:after="120"/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Студент повинен знати:</w:t>
      </w:r>
    </w:p>
    <w:p w:rsidR="006C6CBC" w:rsidRPr="0030687A" w:rsidRDefault="006C6CB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>призначення мов програмування високого рівня, історію їх розвитку, призначення машинної мови та асемблера;</w:t>
      </w:r>
    </w:p>
    <w:p w:rsidR="004A229C" w:rsidRPr="0030687A" w:rsidRDefault="004A229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>призначення транслятора (компілятор або інтерпретатор);</w:t>
      </w:r>
    </w:p>
    <w:p w:rsidR="004A229C" w:rsidRPr="0030687A" w:rsidRDefault="004A229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 xml:space="preserve">прості типи даних: </w:t>
      </w:r>
      <w:proofErr w:type="spellStart"/>
      <w:r w:rsidRPr="0030687A">
        <w:rPr>
          <w:sz w:val="26"/>
          <w:szCs w:val="26"/>
          <w:lang w:val="en-US"/>
        </w:rPr>
        <w:t>bool</w:t>
      </w:r>
      <w:proofErr w:type="spellEnd"/>
      <w:r w:rsidRPr="0030687A">
        <w:rPr>
          <w:sz w:val="26"/>
          <w:szCs w:val="26"/>
          <w:lang w:val="en-US"/>
        </w:rPr>
        <w:t xml:space="preserve">, unsigned short </w:t>
      </w:r>
      <w:proofErr w:type="spellStart"/>
      <w:r w:rsidRPr="0030687A">
        <w:rPr>
          <w:sz w:val="26"/>
          <w:szCs w:val="26"/>
          <w:lang w:val="en-US"/>
        </w:rPr>
        <w:t>int</w:t>
      </w:r>
      <w:proofErr w:type="spellEnd"/>
      <w:r w:rsidRPr="0030687A">
        <w:rPr>
          <w:sz w:val="26"/>
          <w:szCs w:val="26"/>
          <w:lang w:val="en-US"/>
        </w:rPr>
        <w:t>, short int, unsigned long int, long int, int, char, float, double</w:t>
      </w:r>
      <w:r w:rsidRPr="0030687A">
        <w:rPr>
          <w:sz w:val="26"/>
          <w:szCs w:val="26"/>
        </w:rPr>
        <w:t>;</w:t>
      </w:r>
    </w:p>
    <w:p w:rsidR="004A229C" w:rsidRPr="0030687A" w:rsidRDefault="004A229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 xml:space="preserve">складені типи даних: масиви, рядки, структури, перерахування, </w:t>
      </w:r>
      <w:r w:rsidR="00DA2D36" w:rsidRPr="0030687A">
        <w:rPr>
          <w:sz w:val="26"/>
          <w:szCs w:val="26"/>
        </w:rPr>
        <w:t xml:space="preserve">покажчики, </w:t>
      </w:r>
      <w:r w:rsidRPr="0030687A">
        <w:rPr>
          <w:sz w:val="26"/>
          <w:szCs w:val="26"/>
        </w:rPr>
        <w:t>класи;</w:t>
      </w:r>
    </w:p>
    <w:p w:rsidR="004A229C" w:rsidRPr="0030687A" w:rsidRDefault="004A229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>структуру слідування, структуру розгалуження, циклічну структуру;</w:t>
      </w:r>
    </w:p>
    <w:p w:rsidR="004A229C" w:rsidRPr="0030687A" w:rsidRDefault="004A229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>основні символи схем алгоритмів;</w:t>
      </w:r>
    </w:p>
    <w:p w:rsidR="004A229C" w:rsidRPr="0030687A" w:rsidRDefault="004A229C" w:rsidP="004A229C">
      <w:pPr>
        <w:pStyle w:val="aa"/>
        <w:numPr>
          <w:ilvl w:val="1"/>
          <w:numId w:val="3"/>
        </w:numPr>
        <w:jc w:val="both"/>
        <w:rPr>
          <w:sz w:val="26"/>
          <w:szCs w:val="26"/>
        </w:rPr>
      </w:pPr>
      <w:r w:rsidRPr="0030687A">
        <w:rPr>
          <w:sz w:val="26"/>
          <w:szCs w:val="26"/>
        </w:rPr>
        <w:t>функції, прототип функції, виклик функції, опис функції.</w:t>
      </w:r>
    </w:p>
    <w:p w:rsidR="006C6CBC" w:rsidRPr="0030687A" w:rsidRDefault="006C6CBC" w:rsidP="006C6CBC">
      <w:pPr>
        <w:spacing w:before="120" w:after="120"/>
        <w:ind w:left="748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Студент повинен уміти:</w:t>
      </w:r>
    </w:p>
    <w:p w:rsidR="004A229C" w:rsidRPr="0030687A" w:rsidRDefault="004A229C" w:rsidP="004A229C">
      <w:pPr>
        <w:pStyle w:val="aa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здійснювати постановку, формалізацію і алгоритмізацію задачі;</w:t>
      </w:r>
    </w:p>
    <w:p w:rsidR="004A229C" w:rsidRPr="0030687A" w:rsidRDefault="004A229C" w:rsidP="004A229C">
      <w:pPr>
        <w:pStyle w:val="aa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правильно ініціалізувати змінні;</w:t>
      </w:r>
    </w:p>
    <w:p w:rsidR="004A229C" w:rsidRPr="0030687A" w:rsidRDefault="004A229C" w:rsidP="004A229C">
      <w:pPr>
        <w:pStyle w:val="aa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застосовувати структури слідування, розгалуження, циклічні структури;</w:t>
      </w:r>
    </w:p>
    <w:p w:rsidR="004A229C" w:rsidRPr="0030687A" w:rsidRDefault="004A229C" w:rsidP="004A229C">
      <w:pPr>
        <w:pStyle w:val="aa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30687A">
        <w:rPr>
          <w:sz w:val="26"/>
          <w:szCs w:val="26"/>
        </w:rPr>
        <w:t xml:space="preserve">писати програми на </w:t>
      </w:r>
      <w:r w:rsidRPr="0030687A">
        <w:rPr>
          <w:sz w:val="26"/>
          <w:szCs w:val="26"/>
          <w:lang w:val="en-US"/>
        </w:rPr>
        <w:t>C</w:t>
      </w:r>
      <w:r w:rsidRPr="0030687A">
        <w:rPr>
          <w:sz w:val="26"/>
          <w:szCs w:val="26"/>
        </w:rPr>
        <w:t>++.</w:t>
      </w:r>
    </w:p>
    <w:p w:rsidR="006C6CBC" w:rsidRPr="0030687A" w:rsidRDefault="006C6CBC" w:rsidP="006C6CBC">
      <w:pPr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Предмет вивчається на другому курсі у третьому та четвертому семестрах, а також на третьому курсі у п’ятому семестрі.</w:t>
      </w:r>
    </w:p>
    <w:p w:rsidR="006C6CBC" w:rsidRPr="0030687A" w:rsidRDefault="006C6CBC" w:rsidP="006C6CBC">
      <w:pPr>
        <w:ind w:firstLine="709"/>
        <w:jc w:val="both"/>
        <w:rPr>
          <w:sz w:val="26"/>
          <w:szCs w:val="26"/>
        </w:rPr>
      </w:pPr>
      <w:r w:rsidRPr="0030687A">
        <w:rPr>
          <w:sz w:val="26"/>
          <w:szCs w:val="26"/>
        </w:rPr>
        <w:t>Значну увагу слід приділяти самостійному опрацюванню матеріалу та творчій роботі студентів з структ</w:t>
      </w:r>
      <w:bookmarkStart w:id="0" w:name="_GoBack"/>
      <w:bookmarkEnd w:id="0"/>
      <w:r w:rsidRPr="0030687A">
        <w:rPr>
          <w:sz w:val="26"/>
          <w:szCs w:val="26"/>
        </w:rPr>
        <w:t xml:space="preserve">урного програмування на основі </w:t>
      </w:r>
      <w:r w:rsidRPr="0030687A">
        <w:rPr>
          <w:sz w:val="26"/>
          <w:szCs w:val="26"/>
          <w:lang w:val="en-US"/>
        </w:rPr>
        <w:t>Microsoft</w:t>
      </w:r>
      <w:r w:rsidR="003C5897" w:rsidRPr="0030687A">
        <w:rPr>
          <w:sz w:val="26"/>
          <w:szCs w:val="26"/>
        </w:rPr>
        <w:t xml:space="preserve"> </w:t>
      </w:r>
      <w:r w:rsidRPr="0030687A">
        <w:rPr>
          <w:sz w:val="26"/>
          <w:szCs w:val="26"/>
          <w:lang w:val="en-US"/>
        </w:rPr>
        <w:t>Visual</w:t>
      </w:r>
      <w:r w:rsidR="003C5897" w:rsidRPr="0030687A">
        <w:rPr>
          <w:sz w:val="26"/>
          <w:szCs w:val="26"/>
        </w:rPr>
        <w:t xml:space="preserve"> </w:t>
      </w:r>
      <w:r w:rsidRPr="0030687A">
        <w:rPr>
          <w:sz w:val="26"/>
          <w:szCs w:val="26"/>
          <w:lang w:val="en-US"/>
        </w:rPr>
        <w:t>C</w:t>
      </w:r>
      <w:r w:rsidRPr="0030687A">
        <w:rPr>
          <w:sz w:val="26"/>
          <w:szCs w:val="26"/>
        </w:rPr>
        <w:t>++. Екзамен студенти складають наприкінці п’ятого семестру.</w:t>
      </w:r>
    </w:p>
    <w:p w:rsidR="00FD4161" w:rsidRPr="003819EC" w:rsidRDefault="006C6CBC" w:rsidP="003819EC">
      <w:pPr>
        <w:spacing w:before="120" w:line="264" w:lineRule="auto"/>
        <w:ind w:firstLine="561"/>
        <w:jc w:val="center"/>
        <w:rPr>
          <w:b/>
          <w:sz w:val="32"/>
        </w:rPr>
      </w:pPr>
      <w:r>
        <w:br w:type="page"/>
      </w:r>
      <w:r w:rsidRPr="003819EC">
        <w:rPr>
          <w:b/>
          <w:sz w:val="32"/>
        </w:rPr>
        <w:lastRenderedPageBreak/>
        <w:t>Тематичний план</w:t>
      </w:r>
    </w:p>
    <w:p w:rsidR="003819EC" w:rsidRPr="003819EC" w:rsidRDefault="00A15EF6" w:rsidP="003819EC">
      <w:pPr>
        <w:spacing w:before="120" w:line="264" w:lineRule="auto"/>
        <w:ind w:firstLine="561"/>
        <w:jc w:val="center"/>
        <w:rPr>
          <w:sz w:val="32"/>
        </w:rPr>
      </w:pPr>
      <w:r w:rsidRPr="003819EC">
        <w:rPr>
          <w:sz w:val="32"/>
        </w:rPr>
        <w:t>з дисципліни</w:t>
      </w:r>
    </w:p>
    <w:p w:rsidR="006C6CBC" w:rsidRPr="003819EC" w:rsidRDefault="006C6CBC" w:rsidP="003819EC">
      <w:pPr>
        <w:spacing w:before="120" w:after="600" w:line="264" w:lineRule="auto"/>
        <w:ind w:firstLine="561"/>
        <w:jc w:val="center"/>
        <w:rPr>
          <w:b/>
          <w:sz w:val="32"/>
        </w:rPr>
      </w:pPr>
      <w:r w:rsidRPr="003819EC">
        <w:rPr>
          <w:b/>
          <w:sz w:val="32"/>
        </w:rPr>
        <w:t>„Основи прог</w:t>
      </w:r>
      <w:r w:rsidR="00FD4161" w:rsidRPr="003819EC">
        <w:rPr>
          <w:b/>
          <w:sz w:val="32"/>
        </w:rPr>
        <w:t>рамування та алгоритмічні мови”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"/>
        <w:gridCol w:w="3835"/>
        <w:gridCol w:w="794"/>
        <w:gridCol w:w="904"/>
        <w:gridCol w:w="781"/>
        <w:gridCol w:w="1197"/>
        <w:gridCol w:w="1219"/>
        <w:gridCol w:w="708"/>
      </w:tblGrid>
      <w:tr w:rsidR="006C6CBC" w:rsidRPr="003819EC" w:rsidTr="003C5897">
        <w:trPr>
          <w:cantSplit/>
        </w:trPr>
        <w:tc>
          <w:tcPr>
            <w:tcW w:w="512" w:type="dxa"/>
            <w:vMerge w:val="restart"/>
            <w:vAlign w:val="center"/>
          </w:tcPr>
          <w:p w:rsidR="006C6CBC" w:rsidRPr="003819EC" w:rsidRDefault="006C6CBC" w:rsidP="005115A9">
            <w:pPr>
              <w:spacing w:before="120" w:after="120"/>
              <w:jc w:val="center"/>
            </w:pPr>
            <w:r w:rsidRPr="003819EC">
              <w:t>№</w:t>
            </w:r>
            <w:r w:rsidRPr="003819EC">
              <w:br/>
              <w:t>п/п</w:t>
            </w:r>
          </w:p>
        </w:tc>
        <w:tc>
          <w:tcPr>
            <w:tcW w:w="3835" w:type="dxa"/>
            <w:vMerge w:val="restart"/>
            <w:vAlign w:val="center"/>
          </w:tcPr>
          <w:p w:rsidR="006C6CBC" w:rsidRPr="003819EC" w:rsidRDefault="006C6CBC" w:rsidP="005115A9">
            <w:pPr>
              <w:spacing w:before="120" w:after="120"/>
              <w:jc w:val="center"/>
            </w:pPr>
            <w:r w:rsidRPr="003819EC">
              <w:t>Назва теми</w:t>
            </w:r>
          </w:p>
        </w:tc>
        <w:tc>
          <w:tcPr>
            <w:tcW w:w="5603" w:type="dxa"/>
            <w:gridSpan w:val="6"/>
            <w:vAlign w:val="center"/>
          </w:tcPr>
          <w:p w:rsidR="006C6CBC" w:rsidRPr="003819EC" w:rsidRDefault="006C6CBC" w:rsidP="005115A9">
            <w:pPr>
              <w:spacing w:before="120" w:after="120"/>
              <w:jc w:val="center"/>
            </w:pPr>
            <w:r w:rsidRPr="003819EC">
              <w:t>Обсяг годин за навчальною програмою</w:t>
            </w:r>
          </w:p>
        </w:tc>
      </w:tr>
      <w:tr w:rsidR="003819EC" w:rsidTr="003C5897">
        <w:trPr>
          <w:cantSplit/>
        </w:trPr>
        <w:tc>
          <w:tcPr>
            <w:tcW w:w="512" w:type="dxa"/>
            <w:vMerge/>
            <w:vAlign w:val="center"/>
          </w:tcPr>
          <w:p w:rsidR="006C6CBC" w:rsidRDefault="006C6CBC" w:rsidP="005115A9">
            <w:pPr>
              <w:spacing w:before="120" w:after="120"/>
              <w:jc w:val="center"/>
            </w:pPr>
          </w:p>
        </w:tc>
        <w:tc>
          <w:tcPr>
            <w:tcW w:w="3835" w:type="dxa"/>
            <w:vMerge/>
            <w:vAlign w:val="center"/>
          </w:tcPr>
          <w:p w:rsidR="006C6CBC" w:rsidRDefault="006C6CBC" w:rsidP="005115A9">
            <w:pPr>
              <w:spacing w:before="120" w:after="120"/>
              <w:jc w:val="center"/>
            </w:pPr>
          </w:p>
        </w:tc>
        <w:tc>
          <w:tcPr>
            <w:tcW w:w="794" w:type="dxa"/>
            <w:vAlign w:val="center"/>
          </w:tcPr>
          <w:p w:rsidR="006C6CBC" w:rsidRDefault="006C6CBC" w:rsidP="005115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904" w:type="dxa"/>
            <w:vAlign w:val="center"/>
          </w:tcPr>
          <w:p w:rsidR="006C6CBC" w:rsidRDefault="003819EC" w:rsidP="003819E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6C6CBC">
              <w:rPr>
                <w:sz w:val="20"/>
              </w:rPr>
              <w:t>удит</w:t>
            </w:r>
            <w:r>
              <w:rPr>
                <w:sz w:val="20"/>
              </w:rPr>
              <w:t>орні заняття</w:t>
            </w:r>
          </w:p>
        </w:tc>
        <w:tc>
          <w:tcPr>
            <w:tcW w:w="781" w:type="dxa"/>
            <w:vAlign w:val="center"/>
          </w:tcPr>
          <w:p w:rsidR="006C6CBC" w:rsidRDefault="006C6CBC" w:rsidP="005115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лекції</w:t>
            </w:r>
          </w:p>
        </w:tc>
        <w:tc>
          <w:tcPr>
            <w:tcW w:w="1197" w:type="dxa"/>
            <w:vAlign w:val="center"/>
          </w:tcPr>
          <w:p w:rsidR="006C6CBC" w:rsidRDefault="006C6CBC" w:rsidP="003819E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лабор</w:t>
            </w:r>
            <w:r w:rsidR="003819EC">
              <w:rPr>
                <w:sz w:val="20"/>
              </w:rPr>
              <w:t>аторно</w:t>
            </w:r>
            <w:r>
              <w:rPr>
                <w:sz w:val="20"/>
              </w:rPr>
              <w:t>-практ</w:t>
            </w:r>
            <w:r w:rsidR="003819EC">
              <w:rPr>
                <w:sz w:val="20"/>
              </w:rPr>
              <w:t>ичні заняття</w:t>
            </w:r>
          </w:p>
        </w:tc>
        <w:tc>
          <w:tcPr>
            <w:tcW w:w="1219" w:type="dxa"/>
            <w:vAlign w:val="center"/>
          </w:tcPr>
          <w:p w:rsidR="006C6CBC" w:rsidRDefault="003819EC" w:rsidP="003819E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самостійні заняття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835" w:type="dxa"/>
            <w:vAlign w:val="center"/>
          </w:tcPr>
          <w:p w:rsidR="006C6CBC" w:rsidRDefault="00A35D4D" w:rsidP="005115A9">
            <w:pPr>
              <w:spacing w:before="60" w:after="60"/>
              <w:jc w:val="center"/>
            </w:pPr>
            <w:r w:rsidRPr="00A35D4D">
              <w:t>Інтегровані середовища розробки. Microsoft Visual Studio. Microsoft Visual C++.</w:t>
            </w:r>
          </w:p>
        </w:tc>
        <w:tc>
          <w:tcPr>
            <w:tcW w:w="794" w:type="dxa"/>
            <w:vAlign w:val="center"/>
          </w:tcPr>
          <w:p w:rsidR="006C6CBC" w:rsidRPr="007311B2" w:rsidRDefault="005115A9" w:rsidP="005115A9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04" w:type="dxa"/>
            <w:vAlign w:val="center"/>
          </w:tcPr>
          <w:p w:rsidR="006C6CBC" w:rsidRDefault="00706B10" w:rsidP="005115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781" w:type="dxa"/>
            <w:vAlign w:val="center"/>
          </w:tcPr>
          <w:p w:rsidR="006C6CBC" w:rsidRDefault="008C396A" w:rsidP="005115A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197" w:type="dxa"/>
            <w:vAlign w:val="center"/>
          </w:tcPr>
          <w:p w:rsidR="006C6CBC" w:rsidRPr="008C396A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835" w:type="dxa"/>
            <w:vAlign w:val="center"/>
          </w:tcPr>
          <w:p w:rsidR="006C6CBC" w:rsidRPr="00A35D4D" w:rsidRDefault="00A35D4D" w:rsidP="005115A9">
            <w:pPr>
              <w:spacing w:before="60" w:after="60"/>
              <w:jc w:val="center"/>
            </w:pPr>
            <w:r w:rsidRPr="00A35D4D">
              <w:t>Прості типи даних.</w:t>
            </w:r>
          </w:p>
        </w:tc>
        <w:tc>
          <w:tcPr>
            <w:tcW w:w="794" w:type="dxa"/>
            <w:vAlign w:val="center"/>
          </w:tcPr>
          <w:p w:rsidR="006C6CBC" w:rsidRDefault="005115A9" w:rsidP="005115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04" w:type="dxa"/>
            <w:vAlign w:val="center"/>
          </w:tcPr>
          <w:p w:rsidR="006C6CBC" w:rsidRDefault="00706B10" w:rsidP="005115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781" w:type="dxa"/>
            <w:vAlign w:val="center"/>
          </w:tcPr>
          <w:p w:rsidR="006C6CBC" w:rsidRDefault="008C396A" w:rsidP="005115A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197" w:type="dxa"/>
            <w:vAlign w:val="center"/>
          </w:tcPr>
          <w:p w:rsidR="006C6CBC" w:rsidRPr="008C396A" w:rsidRDefault="008C396A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19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835" w:type="dxa"/>
            <w:vAlign w:val="center"/>
          </w:tcPr>
          <w:p w:rsidR="006C6CBC" w:rsidRDefault="00A35D4D" w:rsidP="005115A9">
            <w:pPr>
              <w:spacing w:before="60" w:after="60"/>
              <w:jc w:val="center"/>
            </w:pPr>
            <w:r w:rsidRPr="00A35D4D">
              <w:t>Системи числення</w:t>
            </w:r>
            <w:r>
              <w:t>.</w:t>
            </w:r>
          </w:p>
        </w:tc>
        <w:tc>
          <w:tcPr>
            <w:tcW w:w="794" w:type="dxa"/>
            <w:vAlign w:val="center"/>
          </w:tcPr>
          <w:p w:rsidR="006C6CBC" w:rsidRPr="00090015" w:rsidRDefault="005115A9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04" w:type="dxa"/>
            <w:vAlign w:val="center"/>
          </w:tcPr>
          <w:p w:rsidR="006C6CBC" w:rsidRPr="000168F0" w:rsidRDefault="00706B10" w:rsidP="005115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81" w:type="dxa"/>
            <w:vAlign w:val="center"/>
          </w:tcPr>
          <w:p w:rsidR="006C6CBC" w:rsidRPr="008C396A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6C6CBC" w:rsidRPr="008C396A" w:rsidRDefault="008C396A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19" w:type="dxa"/>
            <w:vAlign w:val="center"/>
          </w:tcPr>
          <w:p w:rsidR="006C6CBC" w:rsidRPr="00090015" w:rsidRDefault="005115A9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35" w:type="dxa"/>
            <w:vAlign w:val="center"/>
          </w:tcPr>
          <w:p w:rsidR="006C6CBC" w:rsidRDefault="00A35D4D" w:rsidP="005115A9">
            <w:pPr>
              <w:spacing w:before="60" w:after="60"/>
              <w:jc w:val="center"/>
            </w:pPr>
            <w:r w:rsidRPr="00A35D4D">
              <w:t>Керуючі структури.</w:t>
            </w:r>
          </w:p>
        </w:tc>
        <w:tc>
          <w:tcPr>
            <w:tcW w:w="794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04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781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197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835" w:type="dxa"/>
            <w:vAlign w:val="center"/>
          </w:tcPr>
          <w:p w:rsidR="006C6CBC" w:rsidRDefault="00A35D4D" w:rsidP="005115A9">
            <w:pPr>
              <w:spacing w:before="60" w:after="60"/>
              <w:jc w:val="center"/>
            </w:pPr>
            <w:r w:rsidRPr="00A35D4D">
              <w:t>Функція як фундаментальне поняття мови С++.</w:t>
            </w:r>
          </w:p>
        </w:tc>
        <w:tc>
          <w:tcPr>
            <w:tcW w:w="794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04" w:type="dxa"/>
            <w:vAlign w:val="center"/>
          </w:tcPr>
          <w:p w:rsidR="006C6CBC" w:rsidRPr="00706B10" w:rsidRDefault="00706B10" w:rsidP="005115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81" w:type="dxa"/>
            <w:vAlign w:val="center"/>
          </w:tcPr>
          <w:p w:rsidR="006C6CBC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19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835" w:type="dxa"/>
            <w:vAlign w:val="center"/>
          </w:tcPr>
          <w:p w:rsidR="006C6CBC" w:rsidRPr="004B0756" w:rsidRDefault="00A35D4D" w:rsidP="005115A9">
            <w:pPr>
              <w:spacing w:before="60" w:after="60"/>
              <w:jc w:val="center"/>
            </w:pPr>
            <w:r w:rsidRPr="00A35D4D">
              <w:t>Генерація випадкових чисел.</w:t>
            </w:r>
          </w:p>
        </w:tc>
        <w:tc>
          <w:tcPr>
            <w:tcW w:w="794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04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81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6C6CBC" w:rsidRPr="00706B10" w:rsidRDefault="00706B10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19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3835" w:type="dxa"/>
            <w:vAlign w:val="center"/>
          </w:tcPr>
          <w:p w:rsidR="006C6CBC" w:rsidRDefault="00A35D4D" w:rsidP="005115A9">
            <w:pPr>
              <w:spacing w:before="60" w:after="60"/>
              <w:jc w:val="center"/>
            </w:pPr>
            <w:r w:rsidRPr="00A35D4D">
              <w:t>Складені типи даних. Масиви.</w:t>
            </w:r>
          </w:p>
        </w:tc>
        <w:tc>
          <w:tcPr>
            <w:tcW w:w="794" w:type="dxa"/>
            <w:vAlign w:val="center"/>
          </w:tcPr>
          <w:p w:rsidR="006C6CBC" w:rsidRPr="005115A9" w:rsidRDefault="005115A9" w:rsidP="005115A9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904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781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97" w:type="dxa"/>
            <w:vAlign w:val="center"/>
          </w:tcPr>
          <w:p w:rsidR="006C6CBC" w:rsidRPr="00706B10" w:rsidRDefault="00706B10" w:rsidP="005115A9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9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3835" w:type="dxa"/>
            <w:vAlign w:val="center"/>
          </w:tcPr>
          <w:p w:rsidR="006C6CBC" w:rsidRDefault="00A35D4D" w:rsidP="005115A9">
            <w:pPr>
              <w:spacing w:before="60" w:after="60"/>
              <w:jc w:val="center"/>
            </w:pPr>
            <w:r w:rsidRPr="00A35D4D">
              <w:t>Складені типи даних. Рядки.</w:t>
            </w:r>
          </w:p>
        </w:tc>
        <w:tc>
          <w:tcPr>
            <w:tcW w:w="794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04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781" w:type="dxa"/>
            <w:vAlign w:val="center"/>
          </w:tcPr>
          <w:p w:rsidR="006C6CBC" w:rsidRPr="00706B10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3835" w:type="dxa"/>
            <w:vAlign w:val="center"/>
          </w:tcPr>
          <w:p w:rsidR="006C6CBC" w:rsidRPr="0066303A" w:rsidRDefault="00FF01DD" w:rsidP="005115A9">
            <w:pPr>
              <w:spacing w:before="60" w:after="60"/>
              <w:jc w:val="center"/>
            </w:pPr>
            <w:r>
              <w:t>Складені типи даних.</w:t>
            </w:r>
            <w:r>
              <w:br/>
            </w:r>
            <w:r w:rsidR="00A35D4D" w:rsidRPr="00A35D4D">
              <w:t>Структура. Клас.</w:t>
            </w:r>
          </w:p>
        </w:tc>
        <w:tc>
          <w:tcPr>
            <w:tcW w:w="794" w:type="dxa"/>
            <w:vAlign w:val="center"/>
          </w:tcPr>
          <w:p w:rsidR="006C6CBC" w:rsidRPr="00A37F96" w:rsidRDefault="005115A9" w:rsidP="005115A9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04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781" w:type="dxa"/>
            <w:vAlign w:val="center"/>
          </w:tcPr>
          <w:p w:rsidR="006C6CBC" w:rsidRPr="00FF01DD" w:rsidRDefault="00706B10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97" w:type="dxa"/>
            <w:vAlign w:val="center"/>
          </w:tcPr>
          <w:p w:rsidR="006C6CBC" w:rsidRPr="00205252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6C6CBC" w:rsidRPr="00FF01DD" w:rsidRDefault="005115A9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Tr="003C5897">
        <w:tc>
          <w:tcPr>
            <w:tcW w:w="512" w:type="dxa"/>
            <w:vAlign w:val="center"/>
          </w:tcPr>
          <w:p w:rsidR="006C6CBC" w:rsidRDefault="006C6CBC" w:rsidP="005115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3835" w:type="dxa"/>
            <w:vAlign w:val="center"/>
          </w:tcPr>
          <w:p w:rsidR="006C6CBC" w:rsidRPr="00A35D4D" w:rsidRDefault="00FF01DD" w:rsidP="005115A9">
            <w:pPr>
              <w:spacing w:before="60" w:after="60"/>
              <w:jc w:val="center"/>
            </w:pPr>
            <w:r>
              <w:t>Складені типи даних.</w:t>
            </w:r>
            <w:r>
              <w:br/>
            </w:r>
            <w:r w:rsidR="00A35D4D" w:rsidRPr="00A35D4D">
              <w:t>Покажчики.</w:t>
            </w:r>
          </w:p>
        </w:tc>
        <w:tc>
          <w:tcPr>
            <w:tcW w:w="794" w:type="dxa"/>
            <w:vAlign w:val="center"/>
          </w:tcPr>
          <w:p w:rsidR="006C6CBC" w:rsidRPr="00090015" w:rsidRDefault="005115A9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04" w:type="dxa"/>
            <w:vAlign w:val="center"/>
          </w:tcPr>
          <w:p w:rsidR="006C6CBC" w:rsidRPr="00205252" w:rsidRDefault="005115A9" w:rsidP="005115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781" w:type="dxa"/>
            <w:vAlign w:val="center"/>
          </w:tcPr>
          <w:p w:rsidR="006C6CBC" w:rsidRPr="00FF01DD" w:rsidRDefault="00706B10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7" w:type="dxa"/>
            <w:vAlign w:val="center"/>
          </w:tcPr>
          <w:p w:rsidR="006C6CBC" w:rsidRPr="001E38ED" w:rsidRDefault="00706B10" w:rsidP="005115A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6C6CBC" w:rsidRPr="00090015" w:rsidRDefault="005115A9" w:rsidP="005115A9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6C6CBC" w:rsidRPr="003C5897" w:rsidRDefault="006C6CBC" w:rsidP="005115A9">
            <w:pPr>
              <w:spacing w:before="60" w:after="60"/>
              <w:jc w:val="center"/>
            </w:pPr>
          </w:p>
        </w:tc>
      </w:tr>
      <w:tr w:rsidR="003819EC" w:rsidRPr="00B70600" w:rsidTr="003C5897">
        <w:tc>
          <w:tcPr>
            <w:tcW w:w="4347" w:type="dxa"/>
            <w:gridSpan w:val="2"/>
            <w:vAlign w:val="center"/>
          </w:tcPr>
          <w:p w:rsidR="003819EC" w:rsidRPr="00B70600" w:rsidRDefault="003819EC" w:rsidP="005115A9">
            <w:pPr>
              <w:spacing w:before="60" w:after="60"/>
              <w:jc w:val="center"/>
              <w:rPr>
                <w:b/>
                <w:i/>
              </w:rPr>
            </w:pPr>
            <w:r w:rsidRPr="00B70600">
              <w:rPr>
                <w:b/>
                <w:i/>
              </w:rPr>
              <w:t>Всього</w:t>
            </w:r>
          </w:p>
        </w:tc>
        <w:tc>
          <w:tcPr>
            <w:tcW w:w="794" w:type="dxa"/>
            <w:vAlign w:val="center"/>
          </w:tcPr>
          <w:p w:rsidR="003819EC" w:rsidRPr="00FA7BDE" w:rsidRDefault="00346C3C" w:rsidP="005115A9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fldChar w:fldCharType="begin"/>
            </w:r>
            <w:r w:rsidR="003819EC">
              <w:rPr>
                <w:b/>
                <w:i/>
                <w:lang w:val="en-US"/>
              </w:rPr>
              <w:instrText xml:space="preserve"> =SUM(ABOVE) </w:instrText>
            </w:r>
            <w:r>
              <w:rPr>
                <w:b/>
                <w:i/>
                <w:lang w:val="en-US"/>
              </w:rPr>
              <w:fldChar w:fldCharType="separate"/>
            </w:r>
            <w:r w:rsidR="003819EC">
              <w:rPr>
                <w:b/>
                <w:i/>
                <w:noProof/>
                <w:lang w:val="en-US"/>
              </w:rPr>
              <w:t>162</w:t>
            </w:r>
            <w:r>
              <w:rPr>
                <w:b/>
                <w:i/>
                <w:lang w:val="en-US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3819EC" w:rsidRPr="00706B10" w:rsidRDefault="00346C3C" w:rsidP="005115A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3819EC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3819EC">
              <w:rPr>
                <w:b/>
                <w:i/>
                <w:noProof/>
              </w:rPr>
              <w:t>124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3819EC" w:rsidRPr="00706B10" w:rsidRDefault="00346C3C" w:rsidP="005115A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fldChar w:fldCharType="begin"/>
            </w:r>
            <w:r w:rsidR="003819EC">
              <w:rPr>
                <w:b/>
                <w:i/>
                <w:lang w:val="en-US"/>
              </w:rPr>
              <w:instrText xml:space="preserve"> =SUM(ABOVE) </w:instrText>
            </w:r>
            <w:r>
              <w:rPr>
                <w:b/>
                <w:i/>
                <w:lang w:val="en-US"/>
              </w:rPr>
              <w:fldChar w:fldCharType="end"/>
            </w:r>
            <w:r>
              <w:rPr>
                <w:b/>
                <w:i/>
                <w:lang w:val="en-US"/>
              </w:rPr>
              <w:fldChar w:fldCharType="begin"/>
            </w:r>
            <w:r w:rsidR="003819EC">
              <w:rPr>
                <w:b/>
                <w:i/>
                <w:lang w:val="en-US"/>
              </w:rPr>
              <w:instrText xml:space="preserve"> =SUM(ABOVE) </w:instrText>
            </w:r>
            <w:r>
              <w:rPr>
                <w:b/>
                <w:i/>
                <w:lang w:val="en-US"/>
              </w:rPr>
              <w:fldChar w:fldCharType="separate"/>
            </w:r>
            <w:r w:rsidR="003819EC">
              <w:rPr>
                <w:b/>
                <w:i/>
                <w:noProof/>
                <w:lang w:val="en-US"/>
              </w:rPr>
              <w:t>70</w:t>
            </w:r>
            <w:r>
              <w:rPr>
                <w:b/>
                <w:i/>
                <w:lang w:val="en-US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3819EC" w:rsidRPr="00C66941" w:rsidRDefault="00346C3C" w:rsidP="005115A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3819EC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3819EC">
              <w:rPr>
                <w:b/>
                <w:i/>
                <w:noProof/>
              </w:rPr>
              <w:t>54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3819EC" w:rsidRPr="00706B10" w:rsidRDefault="00346C3C" w:rsidP="005115A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3819EC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3819EC">
              <w:rPr>
                <w:b/>
                <w:i/>
                <w:noProof/>
              </w:rPr>
              <w:t>38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819EC" w:rsidRPr="003C5897" w:rsidRDefault="003819EC" w:rsidP="005115A9">
            <w:pPr>
              <w:spacing w:before="60" w:after="60"/>
              <w:jc w:val="center"/>
              <w:rPr>
                <w:i/>
              </w:rPr>
            </w:pPr>
          </w:p>
        </w:tc>
      </w:tr>
    </w:tbl>
    <w:p w:rsidR="00AC4095" w:rsidRDefault="00AC4095" w:rsidP="00A17B09">
      <w:pPr>
        <w:spacing w:before="120" w:after="360" w:line="264" w:lineRule="auto"/>
        <w:ind w:firstLine="680"/>
        <w:jc w:val="center"/>
        <w:rPr>
          <w:b/>
        </w:rPr>
      </w:pPr>
    </w:p>
    <w:p w:rsidR="00AC4095" w:rsidRDefault="00AC4095">
      <w:pPr>
        <w:rPr>
          <w:b/>
        </w:rPr>
      </w:pPr>
      <w:r>
        <w:rPr>
          <w:b/>
        </w:rPr>
        <w:br w:type="page"/>
      </w:r>
    </w:p>
    <w:p w:rsidR="00AA3B49" w:rsidRPr="002045B4" w:rsidRDefault="002045B4" w:rsidP="003C5897">
      <w:pPr>
        <w:spacing w:before="120" w:after="360" w:line="264" w:lineRule="auto"/>
        <w:jc w:val="center"/>
        <w:rPr>
          <w:b/>
        </w:rPr>
      </w:pPr>
      <w:r w:rsidRPr="002045B4">
        <w:rPr>
          <w:b/>
        </w:rPr>
        <w:lastRenderedPageBreak/>
        <w:t xml:space="preserve">Програма </w:t>
      </w:r>
      <w:r w:rsidR="00D2575F" w:rsidRPr="003C5897">
        <w:rPr>
          <w:b/>
        </w:rPr>
        <w:t>дисципліни</w:t>
      </w:r>
      <w:r w:rsidR="00D2575F">
        <w:rPr>
          <w:b/>
        </w:rPr>
        <w:t xml:space="preserve"> </w:t>
      </w:r>
      <w:r w:rsidR="00A17B09" w:rsidRPr="002045B4">
        <w:rPr>
          <w:b/>
        </w:rPr>
        <w:t>„Основи програмування та алгоритмічні мови”</w:t>
      </w:r>
    </w:p>
    <w:p w:rsidR="00A17B09" w:rsidRPr="00FF01DD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u w:val="single"/>
        </w:rPr>
        <w:t xml:space="preserve">Тема </w:t>
      </w:r>
      <w:r w:rsidR="00A17B09" w:rsidRPr="00FF01DD">
        <w:rPr>
          <w:u w:val="single"/>
        </w:rPr>
        <w:t>1.</w:t>
      </w:r>
      <w:r w:rsidR="00A17B09" w:rsidRPr="00FF01DD">
        <w:rPr>
          <w:i/>
        </w:rPr>
        <w:t xml:space="preserve">Інтегровані середовища розробки. </w:t>
      </w:r>
      <w:proofErr w:type="gramStart"/>
      <w:r w:rsidR="00A17B09" w:rsidRPr="00FF01DD">
        <w:rPr>
          <w:i/>
          <w:lang w:val="en-US"/>
        </w:rPr>
        <w:t>Microsoft</w:t>
      </w:r>
      <w:r w:rsidR="003C5897" w:rsidRPr="00F735E4">
        <w:rPr>
          <w:i/>
        </w:rPr>
        <w:t xml:space="preserve"> </w:t>
      </w:r>
      <w:r w:rsidR="00A17B09" w:rsidRPr="00FF01DD">
        <w:rPr>
          <w:i/>
          <w:lang w:val="en-US"/>
        </w:rPr>
        <w:t>Visual</w:t>
      </w:r>
      <w:r w:rsidR="003C5897" w:rsidRPr="00F735E4">
        <w:rPr>
          <w:i/>
        </w:rPr>
        <w:t xml:space="preserve"> </w:t>
      </w:r>
      <w:r w:rsidR="00005066" w:rsidRPr="00FF01DD">
        <w:rPr>
          <w:i/>
          <w:lang w:val="en-US"/>
        </w:rPr>
        <w:t>Studio</w:t>
      </w:r>
      <w:r w:rsidR="00005066" w:rsidRPr="00FF01DD">
        <w:rPr>
          <w:i/>
        </w:rPr>
        <w:t>.</w:t>
      </w:r>
      <w:proofErr w:type="gramEnd"/>
      <w:r w:rsidR="00DE75F7" w:rsidRPr="00FF01DD">
        <w:rPr>
          <w:i/>
        </w:rPr>
        <w:br/>
      </w:r>
      <w:r w:rsidR="00005066" w:rsidRPr="00FF01DD">
        <w:rPr>
          <w:i/>
          <w:lang w:val="en-US"/>
        </w:rPr>
        <w:t>Microsoft</w:t>
      </w:r>
      <w:r w:rsidR="003C5897" w:rsidRPr="00F735E4">
        <w:rPr>
          <w:i/>
        </w:rPr>
        <w:t xml:space="preserve"> </w:t>
      </w:r>
      <w:r w:rsidR="00005066" w:rsidRPr="00FF01DD">
        <w:rPr>
          <w:i/>
          <w:lang w:val="en-US"/>
        </w:rPr>
        <w:t>Visual</w:t>
      </w:r>
      <w:r w:rsidR="003C5897" w:rsidRPr="00F735E4">
        <w:rPr>
          <w:i/>
        </w:rPr>
        <w:t xml:space="preserve"> </w:t>
      </w:r>
      <w:r w:rsidR="00A17B09" w:rsidRPr="00FF01DD">
        <w:rPr>
          <w:i/>
          <w:lang w:val="en-US"/>
        </w:rPr>
        <w:t>C</w:t>
      </w:r>
      <w:r w:rsidR="00A17B09" w:rsidRPr="00FF01DD">
        <w:rPr>
          <w:i/>
        </w:rPr>
        <w:t>++.</w:t>
      </w:r>
    </w:p>
    <w:p w:rsidR="00A17B09" w:rsidRPr="00144732" w:rsidRDefault="00A17B09" w:rsidP="00A17B09">
      <w:pPr>
        <w:spacing w:before="60" w:after="60" w:line="264" w:lineRule="auto"/>
        <w:ind w:firstLine="680"/>
        <w:jc w:val="both"/>
      </w:pPr>
      <w:r w:rsidRPr="00144732">
        <w:t xml:space="preserve">Історія розвитку мов програмування. Машинні мови. Асемблер. Мови програмування високого рівня. Транслятор. Компілятор. Інтерпретатор. </w:t>
      </w:r>
    </w:p>
    <w:p w:rsidR="00A17B09" w:rsidRPr="00144732" w:rsidRDefault="00A17B09" w:rsidP="00A17B09">
      <w:pPr>
        <w:spacing w:before="60" w:after="60" w:line="264" w:lineRule="auto"/>
        <w:ind w:firstLine="680"/>
        <w:jc w:val="both"/>
      </w:pPr>
      <w:r w:rsidRPr="00144732">
        <w:t>Опис типового середовища програмування на мові С++. Інтегровані середовища розробки (Integrated</w:t>
      </w:r>
      <w:r w:rsidR="003C5897" w:rsidRPr="00F735E4">
        <w:t xml:space="preserve"> </w:t>
      </w:r>
      <w:r w:rsidRPr="00144732">
        <w:t>Development</w:t>
      </w:r>
      <w:r w:rsidR="003C5897" w:rsidRPr="00F735E4">
        <w:t xml:space="preserve"> </w:t>
      </w:r>
      <w:r w:rsidRPr="00144732">
        <w:t xml:space="preserve">Environment). Microsoft </w:t>
      </w:r>
      <w:proofErr w:type="spellStart"/>
      <w:r w:rsidRPr="00144732">
        <w:t>VisualS</w:t>
      </w:r>
      <w:proofErr w:type="spellEnd"/>
      <w:r w:rsidR="003C5897" w:rsidRPr="00F735E4">
        <w:t xml:space="preserve"> </w:t>
      </w:r>
      <w:proofErr w:type="spellStart"/>
      <w:r w:rsidRPr="00144732">
        <w:t>tudio</w:t>
      </w:r>
      <w:proofErr w:type="spellEnd"/>
      <w:r w:rsidRPr="00144732">
        <w:t>. Microsoft Visual C++.</w:t>
      </w:r>
    </w:p>
    <w:p w:rsidR="00A17B09" w:rsidRPr="00144732" w:rsidRDefault="00A17B09" w:rsidP="00A17B09">
      <w:pPr>
        <w:spacing w:before="60" w:after="60" w:line="264" w:lineRule="auto"/>
        <w:ind w:firstLine="680"/>
        <w:jc w:val="both"/>
      </w:pPr>
      <w:r w:rsidRPr="00144732">
        <w:t>Перша програма на мові Visual С++.Початкові відомості про мову С++. Особливості роботи в середовищі С++.Створення найпростіших програм лінійної структури.</w:t>
      </w:r>
    </w:p>
    <w:p w:rsidR="00A17B09" w:rsidRPr="009D24E5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A17B09" w:rsidRPr="00FF01DD">
        <w:rPr>
          <w:i/>
          <w:u w:val="single"/>
        </w:rPr>
        <w:t>2</w:t>
      </w:r>
      <w:r w:rsidR="00A17B09" w:rsidRPr="007311B2">
        <w:rPr>
          <w:i/>
        </w:rPr>
        <w:t>.</w:t>
      </w:r>
      <w:r w:rsidR="00A17B09">
        <w:rPr>
          <w:i/>
        </w:rPr>
        <w:t xml:space="preserve"> Прості типи даних.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394578">
        <w:t>Типи даних. Вивчення цілочислових типів даних</w:t>
      </w:r>
      <w:r>
        <w:t xml:space="preserve">. </w:t>
      </w:r>
      <w:r w:rsidRPr="00394578">
        <w:t>Дійсний тип даних. Числа з плаваючою точкою. Арифметичні операції.</w:t>
      </w:r>
      <w:r w:rsidR="00FB6AA6">
        <w:t xml:space="preserve"> Пріоритет операцій та асо</w:t>
      </w:r>
      <w:r w:rsidR="00541A71">
        <w:t>ціативність. Операція ділення. О</w:t>
      </w:r>
      <w:r w:rsidR="00FB6AA6">
        <w:t>перація ділення по модулю. Перетворення типів даних. Перетворення даних у виразах.</w:t>
      </w:r>
    </w:p>
    <w:p w:rsidR="00A17B09" w:rsidRPr="009D24E5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A17B09" w:rsidRPr="00FF01DD">
        <w:rPr>
          <w:i/>
          <w:u w:val="single"/>
        </w:rPr>
        <w:t>3</w:t>
      </w:r>
      <w:r w:rsidR="00A17B09" w:rsidRPr="00BF39FC">
        <w:rPr>
          <w:i/>
        </w:rPr>
        <w:t xml:space="preserve">. </w:t>
      </w:r>
      <w:r w:rsidR="00A17B09" w:rsidRPr="00394578">
        <w:rPr>
          <w:i/>
        </w:rPr>
        <w:t>Системи числення</w:t>
      </w:r>
      <w:r w:rsidR="00A17B09" w:rsidRPr="00BF39FC">
        <w:rPr>
          <w:i/>
        </w:rPr>
        <w:t>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394578">
        <w:t>Системи числення</w:t>
      </w:r>
      <w:r w:rsidR="00005066">
        <w:t>. Стандартний метод запису чисел. Двійкові числа. Вісімкові числа. Шіс</w:t>
      </w:r>
      <w:r w:rsidR="005F0DD0">
        <w:t>т</w:t>
      </w:r>
      <w:r>
        <w:t>надцяткові числа. Двійкові числа. Метод швидкого переведення чисел з двійкової системи числення у шістнадцяткову і навпаки. Навчальна програма по темі „</w:t>
      </w:r>
      <w:r w:rsidR="00284932">
        <w:t xml:space="preserve">Системи числення”. Самостійна </w:t>
      </w:r>
      <w:r>
        <w:t>робота.</w:t>
      </w:r>
    </w:p>
    <w:p w:rsidR="00A17B09" w:rsidRPr="00BF39FC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A17B09" w:rsidRPr="00FF01DD">
        <w:rPr>
          <w:i/>
          <w:u w:val="single"/>
        </w:rPr>
        <w:t>4</w:t>
      </w:r>
      <w:r w:rsidR="00A17B09" w:rsidRPr="00BF39FC">
        <w:rPr>
          <w:i/>
        </w:rPr>
        <w:t xml:space="preserve">. </w:t>
      </w:r>
      <w:r w:rsidR="00A17B09">
        <w:rPr>
          <w:i/>
        </w:rPr>
        <w:t>Керуючі структури.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8A73EB">
        <w:t xml:space="preserve">Оператори розгалуження. </w:t>
      </w:r>
      <w:r>
        <w:t xml:space="preserve">Оператор </w:t>
      </w:r>
      <w:r>
        <w:rPr>
          <w:lang w:val="en-US"/>
        </w:rPr>
        <w:t>if</w:t>
      </w:r>
      <w:r w:rsidRPr="008A73EB">
        <w:t xml:space="preserve">, </w:t>
      </w:r>
      <w:r>
        <w:rPr>
          <w:lang w:val="en-US"/>
        </w:rPr>
        <w:t>if</w:t>
      </w:r>
      <w:r w:rsidRPr="008A73EB">
        <w:t>/</w:t>
      </w:r>
      <w:r>
        <w:rPr>
          <w:lang w:val="en-US"/>
        </w:rPr>
        <w:t>else</w:t>
      </w:r>
      <w:r w:rsidRPr="008A73EB">
        <w:t xml:space="preserve">. </w:t>
      </w:r>
      <w:r>
        <w:t xml:space="preserve">Оператор </w:t>
      </w:r>
      <w:r>
        <w:rPr>
          <w:lang w:val="en-US"/>
        </w:rPr>
        <w:t>switch</w:t>
      </w:r>
      <w:r>
        <w:t xml:space="preserve">. </w:t>
      </w:r>
      <w:r w:rsidRPr="008A73EB">
        <w:t>Логічні операції. Розв’язування задач.</w:t>
      </w:r>
    </w:p>
    <w:p w:rsidR="005F0DD0" w:rsidRDefault="00A17B09" w:rsidP="00A17B09">
      <w:pPr>
        <w:spacing w:before="60" w:after="60" w:line="264" w:lineRule="auto"/>
        <w:ind w:firstLine="680"/>
        <w:jc w:val="both"/>
      </w:pPr>
      <w:r w:rsidRPr="008A73EB">
        <w:t xml:space="preserve">Реалізація циклічних конструкцій у мові С++. Цикл </w:t>
      </w:r>
      <w:proofErr w:type="spellStart"/>
      <w:r w:rsidRPr="008A73EB">
        <w:t>for</w:t>
      </w:r>
      <w:proofErr w:type="spellEnd"/>
      <w:r w:rsidRPr="008A73EB">
        <w:t xml:space="preserve">. Цикл </w:t>
      </w:r>
      <w:proofErr w:type="spellStart"/>
      <w:r w:rsidRPr="008A73EB">
        <w:t>while</w:t>
      </w:r>
      <w:proofErr w:type="spellEnd"/>
      <w:r w:rsidRPr="008A73EB">
        <w:t xml:space="preserve">. Цикл </w:t>
      </w:r>
      <w:proofErr w:type="spellStart"/>
      <w:r w:rsidRPr="008A73EB">
        <w:t>do</w:t>
      </w:r>
      <w:proofErr w:type="spellEnd"/>
      <w:r w:rsidRPr="008A73EB">
        <w:t xml:space="preserve"> </w:t>
      </w:r>
      <w:proofErr w:type="spellStart"/>
      <w:r w:rsidRPr="008A73EB">
        <w:t>while</w:t>
      </w:r>
      <w:proofErr w:type="spellEnd"/>
      <w:r>
        <w:t xml:space="preserve">. </w:t>
      </w:r>
      <w:r w:rsidR="005F0DD0">
        <w:t xml:space="preserve">Порівняння циклів </w:t>
      </w:r>
      <w:r w:rsidR="005F0DD0">
        <w:rPr>
          <w:lang w:val="en-US"/>
        </w:rPr>
        <w:t>for</w:t>
      </w:r>
      <w:r w:rsidR="005F0DD0">
        <w:t xml:space="preserve">та </w:t>
      </w:r>
      <w:r w:rsidR="005F0DD0">
        <w:rPr>
          <w:lang w:val="en-US"/>
        </w:rPr>
        <w:t>while</w:t>
      </w:r>
      <w:r w:rsidR="005F0DD0">
        <w:t xml:space="preserve">. </w:t>
      </w:r>
      <w:r>
        <w:t xml:space="preserve">Оператори </w:t>
      </w:r>
      <w:r>
        <w:rPr>
          <w:lang w:val="en-US"/>
        </w:rPr>
        <w:t>break</w:t>
      </w:r>
      <w:r w:rsidR="00DE75F7">
        <w:t>та</w:t>
      </w:r>
      <w:r>
        <w:rPr>
          <w:lang w:val="en-US"/>
        </w:rPr>
        <w:t>continue</w:t>
      </w:r>
      <w:r w:rsidRPr="00B56805">
        <w:t>.</w:t>
      </w:r>
    </w:p>
    <w:p w:rsidR="00A17B09" w:rsidRPr="00B56805" w:rsidRDefault="005F0DD0" w:rsidP="00A17B09">
      <w:pPr>
        <w:spacing w:before="60" w:after="60" w:line="264" w:lineRule="auto"/>
        <w:ind w:firstLine="680"/>
        <w:jc w:val="both"/>
      </w:pPr>
      <w:r>
        <w:t xml:space="preserve">Оператори інкремента та декремента. Комбіновані оператори присвоєння. </w:t>
      </w:r>
    </w:p>
    <w:p w:rsidR="00A17B09" w:rsidRPr="0075066B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A17B09" w:rsidRPr="00FF01DD">
        <w:rPr>
          <w:i/>
          <w:u w:val="single"/>
        </w:rPr>
        <w:t>5</w:t>
      </w:r>
      <w:r w:rsidR="00A17B09" w:rsidRPr="00BF39FC">
        <w:rPr>
          <w:i/>
        </w:rPr>
        <w:t xml:space="preserve">. </w:t>
      </w:r>
      <w:r w:rsidR="00A17B09" w:rsidRPr="00B56805">
        <w:rPr>
          <w:i/>
        </w:rPr>
        <w:t>Функція як фундаментальне поняття мови С++</w:t>
      </w:r>
      <w:r w:rsidR="00A17B09" w:rsidRPr="00BF39FC">
        <w:rPr>
          <w:i/>
        </w:rPr>
        <w:t>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B56805">
        <w:t>Функція як фундаментальне поняття мови С++. Прототип функції. Визначення функції. Виклик функції. Практикум по програмуванню</w:t>
      </w:r>
      <w:r>
        <w:t>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B56805">
        <w:t>Передача функціям аргументів за значенням.</w:t>
      </w:r>
    </w:p>
    <w:p w:rsidR="00A17B09" w:rsidRPr="009D24E5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lastRenderedPageBreak/>
        <w:t xml:space="preserve">Тема </w:t>
      </w:r>
      <w:r w:rsidR="00A17B09" w:rsidRPr="00FF01DD">
        <w:rPr>
          <w:i/>
          <w:u w:val="single"/>
        </w:rPr>
        <w:t>6</w:t>
      </w:r>
      <w:r w:rsidR="00A17B09">
        <w:rPr>
          <w:i/>
        </w:rPr>
        <w:t>.</w:t>
      </w:r>
      <w:r w:rsidR="00A17B09" w:rsidRPr="0029379E">
        <w:rPr>
          <w:i/>
        </w:rPr>
        <w:t xml:space="preserve"> Генерація випадкових чисел</w:t>
      </w:r>
      <w:r w:rsidR="00A17B09" w:rsidRPr="00F648D6">
        <w:rPr>
          <w:i/>
        </w:rPr>
        <w:t>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29379E">
        <w:t xml:space="preserve">Генерація випадкових чисел. Функція </w:t>
      </w:r>
      <w:proofErr w:type="spellStart"/>
      <w:r w:rsidRPr="0029379E">
        <w:t>rand</w:t>
      </w:r>
      <w:proofErr w:type="spellEnd"/>
      <w:r w:rsidRPr="0029379E">
        <w:t xml:space="preserve">() із стандартної бібліотеки cstdlib. Створення ігрового додатку </w:t>
      </w:r>
      <w:proofErr w:type="spellStart"/>
      <w:r w:rsidRPr="0029379E">
        <w:t>„Гра</w:t>
      </w:r>
      <w:proofErr w:type="spellEnd"/>
      <w:r w:rsidRPr="0029379E">
        <w:t xml:space="preserve"> </w:t>
      </w:r>
      <w:proofErr w:type="spellStart"/>
      <w:r w:rsidRPr="0029379E">
        <w:t>Крепс</w:t>
      </w:r>
      <w:r>
        <w:t>”</w:t>
      </w:r>
      <w:proofErr w:type="spellEnd"/>
      <w:r>
        <w:t>.</w:t>
      </w:r>
    </w:p>
    <w:p w:rsidR="00A17B09" w:rsidRPr="009D24E5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A17B09" w:rsidRPr="00FF01DD">
        <w:rPr>
          <w:i/>
          <w:u w:val="single"/>
        </w:rPr>
        <w:t>7</w:t>
      </w:r>
      <w:r w:rsidR="00A17B09" w:rsidRPr="00F648D6">
        <w:rPr>
          <w:i/>
        </w:rPr>
        <w:t xml:space="preserve">. </w:t>
      </w:r>
      <w:r w:rsidR="00DE75F7">
        <w:rPr>
          <w:i/>
        </w:rPr>
        <w:t>Складені типи даних. Масиви</w:t>
      </w:r>
      <w:r w:rsidR="00A17B09">
        <w:rPr>
          <w:i/>
        </w:rPr>
        <w:t>.</w:t>
      </w:r>
    </w:p>
    <w:p w:rsidR="00A17B09" w:rsidRPr="00B838C3" w:rsidRDefault="00A17B09" w:rsidP="00A17B09">
      <w:pPr>
        <w:spacing w:before="60" w:after="60" w:line="264" w:lineRule="auto"/>
        <w:ind w:firstLine="680"/>
        <w:jc w:val="both"/>
        <w:rPr>
          <w:lang w:val="ru-RU"/>
        </w:rPr>
      </w:pPr>
      <w:r w:rsidRPr="0029379E">
        <w:t xml:space="preserve">Складені типи даних. Масиви. </w:t>
      </w:r>
      <w:r w:rsidR="00FB6AA6">
        <w:t xml:space="preserve">Ініціалізація масивів. </w:t>
      </w:r>
      <w:r w:rsidRPr="0029379E">
        <w:t>Практикум по програмуванню</w:t>
      </w:r>
      <w:r>
        <w:t xml:space="preserve">. </w:t>
      </w:r>
      <w:r w:rsidRPr="0029379E">
        <w:t>Сортування масивів.</w:t>
      </w:r>
      <w:r w:rsidR="003C5897" w:rsidRPr="00F735E4">
        <w:rPr>
          <w:lang w:val="ru-RU"/>
        </w:rPr>
        <w:t xml:space="preserve"> </w:t>
      </w:r>
      <w:r w:rsidRPr="0029379E">
        <w:t>Пошук у масивах. Послідовний пошук. Бінарний пошук.</w:t>
      </w:r>
      <w:r w:rsidR="003C5897" w:rsidRPr="003C5897">
        <w:rPr>
          <w:lang w:val="ru-RU"/>
        </w:rPr>
        <w:t xml:space="preserve"> </w:t>
      </w:r>
      <w:r w:rsidRPr="0029379E">
        <w:t>Обчислення середнього значення, медіани, моди з використанням масивів</w:t>
      </w:r>
      <w:r w:rsidR="00FB6AA6">
        <w:t>.</w:t>
      </w:r>
    </w:p>
    <w:p w:rsidR="00B838C3" w:rsidRPr="00DE75F7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B838C3" w:rsidRPr="00FF01DD">
        <w:rPr>
          <w:i/>
          <w:u w:val="single"/>
        </w:rPr>
        <w:t>8</w:t>
      </w:r>
      <w:r w:rsidR="00B838C3" w:rsidRPr="00F648D6">
        <w:rPr>
          <w:i/>
        </w:rPr>
        <w:t xml:space="preserve">. </w:t>
      </w:r>
      <w:r w:rsidR="00B838C3">
        <w:rPr>
          <w:i/>
        </w:rPr>
        <w:t xml:space="preserve">Складені типи даних. Рядки. </w:t>
      </w:r>
    </w:p>
    <w:p w:rsidR="00FB6AA6" w:rsidRPr="008F328B" w:rsidRDefault="00FB6AA6" w:rsidP="00A17B09">
      <w:pPr>
        <w:spacing w:before="60" w:after="60" w:line="264" w:lineRule="auto"/>
        <w:ind w:firstLine="680"/>
        <w:jc w:val="both"/>
      </w:pPr>
      <w:r>
        <w:t xml:space="preserve">Рядки. Конкатенація рядків. Використання рядків у масивах. </w:t>
      </w:r>
      <w:r w:rsidR="005F0DD0">
        <w:t xml:space="preserve">Цикли та введення текстів. Функція-елемент </w:t>
      </w:r>
      <w:r w:rsidR="005F0DD0">
        <w:rPr>
          <w:lang w:val="en-US"/>
        </w:rPr>
        <w:t>cin</w:t>
      </w:r>
      <w:r w:rsidR="005F0DD0" w:rsidRPr="005F0DD0">
        <w:t>.</w:t>
      </w:r>
      <w:r w:rsidR="005F0DD0">
        <w:rPr>
          <w:lang w:val="en-US"/>
        </w:rPr>
        <w:t>get</w:t>
      </w:r>
      <w:r w:rsidR="005F0DD0" w:rsidRPr="005F0DD0">
        <w:t xml:space="preserve">(). </w:t>
      </w:r>
      <w:r w:rsidR="005F0DD0">
        <w:t xml:space="preserve">Функція-елемент </w:t>
      </w:r>
      <w:r w:rsidR="005F0DD0">
        <w:rPr>
          <w:lang w:val="en-US"/>
        </w:rPr>
        <w:t>cin</w:t>
      </w:r>
      <w:r w:rsidR="005F0DD0" w:rsidRPr="005F0DD0">
        <w:t>.</w:t>
      </w:r>
      <w:r w:rsidR="005F0DD0">
        <w:rPr>
          <w:lang w:val="en-US"/>
        </w:rPr>
        <w:t>getline</w:t>
      </w:r>
      <w:r w:rsidR="005F0DD0" w:rsidRPr="005F0DD0">
        <w:t>().</w:t>
      </w:r>
      <w:r w:rsidR="005F0DD0">
        <w:t xml:space="preserve"> Вправи по програмуванню.</w:t>
      </w:r>
    </w:p>
    <w:p w:rsidR="00AA3B49" w:rsidRDefault="00AA3B49" w:rsidP="00A17B09">
      <w:pPr>
        <w:spacing w:before="60" w:after="60" w:line="264" w:lineRule="auto"/>
        <w:ind w:firstLine="680"/>
        <w:jc w:val="both"/>
      </w:pPr>
      <w:r>
        <w:t xml:space="preserve">Клас </w:t>
      </w:r>
      <w:proofErr w:type="spellStart"/>
      <w:r w:rsidRPr="00AA3B49">
        <w:t>cstring</w:t>
      </w:r>
      <w:proofErr w:type="spellEnd"/>
      <w:r w:rsidRPr="00AA3B49">
        <w:t xml:space="preserve">. </w:t>
      </w:r>
      <w:r>
        <w:t xml:space="preserve">Робота з рядками на основі бібліотеки класу </w:t>
      </w:r>
      <w:proofErr w:type="spellStart"/>
      <w:r w:rsidRPr="00AA3B49">
        <w:t>cstring</w:t>
      </w:r>
      <w:proofErr w:type="spellEnd"/>
      <w:r>
        <w:t xml:space="preserve">. Функції для роботи з рядками: </w:t>
      </w:r>
      <w:r w:rsidRPr="00AA3B49">
        <w:t>append(), find(), length(), replace(), assign(), empty(), erase(),insert(), strcpy().</w:t>
      </w:r>
    </w:p>
    <w:p w:rsidR="00B838C3" w:rsidRPr="00DE75F7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B838C3" w:rsidRPr="00FF01DD">
        <w:rPr>
          <w:i/>
          <w:u w:val="single"/>
        </w:rPr>
        <w:t>9</w:t>
      </w:r>
      <w:r w:rsidR="00B838C3" w:rsidRPr="00F648D6">
        <w:rPr>
          <w:i/>
        </w:rPr>
        <w:t xml:space="preserve">. </w:t>
      </w:r>
      <w:r w:rsidR="00B838C3">
        <w:rPr>
          <w:i/>
        </w:rPr>
        <w:t>Складені типи даних. Структура. Клас.</w:t>
      </w:r>
    </w:p>
    <w:p w:rsidR="00B838C3" w:rsidRPr="0029379E" w:rsidRDefault="00A17B09" w:rsidP="00A17B09">
      <w:pPr>
        <w:spacing w:before="60" w:after="60" w:line="264" w:lineRule="auto"/>
        <w:ind w:firstLine="680"/>
        <w:jc w:val="both"/>
      </w:pPr>
      <w:r w:rsidRPr="0029379E">
        <w:t>Структура. Об’єднання. Перерахування</w:t>
      </w:r>
      <w:r>
        <w:t>.</w:t>
      </w:r>
      <w:r w:rsidR="00B838C3">
        <w:t xml:space="preserve"> Масиви структур.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29379E">
        <w:t xml:space="preserve">Об’єкти і класи. </w:t>
      </w:r>
      <w:r w:rsidR="00B838C3">
        <w:t xml:space="preserve">Абстрактні типи даних. </w:t>
      </w:r>
      <w:r w:rsidRPr="0029379E">
        <w:t>Інкапсуляція.</w:t>
      </w:r>
      <w:r w:rsidR="00FB6AA6">
        <w:t xml:space="preserve"> Наслідування. Поліморфізм. </w:t>
      </w:r>
      <w:r w:rsidRPr="0029379E">
        <w:t>Абстрагування. Конструктор. Деструктор. Оператор визначення діапазону доступу. Оператор належності</w:t>
      </w:r>
      <w:r w:rsidR="00FB6AA6">
        <w:t>.</w:t>
      </w:r>
    </w:p>
    <w:p w:rsidR="00B838C3" w:rsidRPr="00DE75F7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B838C3" w:rsidRPr="00FF01DD">
        <w:rPr>
          <w:i/>
          <w:u w:val="single"/>
        </w:rPr>
        <w:t>10</w:t>
      </w:r>
      <w:r w:rsidR="00B838C3" w:rsidRPr="00F648D6">
        <w:rPr>
          <w:i/>
        </w:rPr>
        <w:t xml:space="preserve">. </w:t>
      </w:r>
      <w:r w:rsidR="00B838C3">
        <w:rPr>
          <w:i/>
        </w:rPr>
        <w:t>Складені типи даних. Покажчики.</w:t>
      </w:r>
    </w:p>
    <w:p w:rsidR="00A17B09" w:rsidRDefault="00A17B09" w:rsidP="00A17B09">
      <w:pPr>
        <w:spacing w:before="60" w:after="60" w:line="264" w:lineRule="auto"/>
        <w:ind w:firstLine="680"/>
        <w:jc w:val="both"/>
      </w:pPr>
      <w:r w:rsidRPr="0029379E">
        <w:t xml:space="preserve">Покажчики. </w:t>
      </w:r>
      <w:r w:rsidR="00FB6AA6">
        <w:t xml:space="preserve">Оголошення та ініціалізація покажчиків. Покажчики та числа. </w:t>
      </w:r>
      <w:r w:rsidRPr="0029379E">
        <w:t>Використання покажчиків як засіб збереження адреси. Звернення до даних через покажчики. Пам’ять стекова і динамічно</w:t>
      </w:r>
      <w:r w:rsidR="003C5897" w:rsidRPr="00F735E4">
        <w:rPr>
          <w:lang w:val="ru-RU"/>
        </w:rPr>
        <w:t xml:space="preserve"> </w:t>
      </w:r>
      <w:r w:rsidRPr="0029379E">
        <w:t>розподільна. Використання оператора new для створення динамічних масивів. Використання оператора new для створення динамічних структур</w:t>
      </w:r>
      <w:r w:rsidR="00005066">
        <w:t>.</w:t>
      </w:r>
    </w:p>
    <w:p w:rsidR="00005066" w:rsidRDefault="00005066" w:rsidP="00A17B09">
      <w:pPr>
        <w:spacing w:before="60" w:after="60" w:line="264" w:lineRule="auto"/>
        <w:ind w:firstLine="680"/>
        <w:jc w:val="both"/>
      </w:pPr>
      <w:r>
        <w:t xml:space="preserve">Покажчики, масиви та арифметика покажчиків. </w:t>
      </w:r>
    </w:p>
    <w:p w:rsidR="00A17B09" w:rsidRPr="00E05A62" w:rsidRDefault="00A17B09" w:rsidP="00A17B09">
      <w:pPr>
        <w:spacing w:before="60" w:after="60" w:line="264" w:lineRule="auto"/>
        <w:ind w:firstLine="680"/>
        <w:jc w:val="center"/>
        <w:rPr>
          <w:b/>
          <w:sz w:val="32"/>
          <w:szCs w:val="32"/>
        </w:rPr>
      </w:pPr>
      <w:r>
        <w:br w:type="page"/>
      </w:r>
    </w:p>
    <w:p w:rsidR="00A17B09" w:rsidRPr="009E415D" w:rsidRDefault="00A17B09" w:rsidP="00A17B09">
      <w:pPr>
        <w:spacing w:before="120" w:after="240" w:line="264" w:lineRule="auto"/>
        <w:ind w:firstLine="680"/>
        <w:jc w:val="center"/>
        <w:rPr>
          <w:b/>
          <w:sz w:val="32"/>
          <w:szCs w:val="32"/>
        </w:rPr>
      </w:pPr>
      <w:r w:rsidRPr="009E415D">
        <w:rPr>
          <w:b/>
          <w:sz w:val="32"/>
          <w:szCs w:val="32"/>
        </w:rPr>
        <w:lastRenderedPageBreak/>
        <w:t>Рекомендована література</w:t>
      </w:r>
    </w:p>
    <w:p w:rsidR="00A17B09" w:rsidRPr="005D5D97" w:rsidRDefault="00DF17C5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rPr>
          <w:lang w:val="ru-RU"/>
        </w:rPr>
        <w:t>Стивен Прата</w:t>
      </w:r>
      <w:r w:rsidRPr="00DF17C5">
        <w:rPr>
          <w:lang w:val="ru-RU"/>
        </w:rPr>
        <w:t>„</w:t>
      </w:r>
      <w:r w:rsidR="00276B33" w:rsidRPr="00276B33">
        <w:rPr>
          <w:lang w:val="ru-RU"/>
        </w:rPr>
        <w:t xml:space="preserve"> </w:t>
      </w:r>
      <w:r>
        <w:rPr>
          <w:lang w:val="ru-RU"/>
        </w:rPr>
        <w:t>Язык программирования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++. Лекции и упражнения</w:t>
      </w:r>
      <w:r w:rsidRPr="00DF17C5">
        <w:rPr>
          <w:lang w:val="ru-RU"/>
        </w:rPr>
        <w:t>“</w:t>
      </w:r>
      <w:r>
        <w:rPr>
          <w:lang w:val="ru-RU"/>
        </w:rPr>
        <w:tab/>
        <w:t>Учебник: Пер. с англ. / Стивен Прата – СПб: ООО</w:t>
      </w:r>
      <w:r w:rsidRPr="00DF17C5">
        <w:rPr>
          <w:lang w:val="ru-RU"/>
        </w:rPr>
        <w:t xml:space="preserve"> „</w:t>
      </w:r>
      <w:r>
        <w:rPr>
          <w:lang w:val="ru-RU"/>
        </w:rPr>
        <w:t>ДиаСофтЮП</w:t>
      </w:r>
      <w:r w:rsidRPr="00DF17C5">
        <w:rPr>
          <w:lang w:val="ru-RU"/>
        </w:rPr>
        <w:t>“</w:t>
      </w:r>
      <w:r>
        <w:rPr>
          <w:lang w:val="ru-RU"/>
        </w:rPr>
        <w:t>, 2006 – 1104 с.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 w:rsidRPr="00F72F41">
        <w:t>Вирт</w:t>
      </w:r>
      <w:proofErr w:type="spellEnd"/>
      <w:r w:rsidRPr="00F72F41">
        <w:t xml:space="preserve"> Н. </w:t>
      </w:r>
      <w:r>
        <w:tab/>
      </w:r>
      <w:proofErr w:type="spellStart"/>
      <w:r w:rsidRPr="00F72F41">
        <w:t>Алгоритмы</w:t>
      </w:r>
      <w:proofErr w:type="spellEnd"/>
      <w:r w:rsidRPr="00F72F41">
        <w:t xml:space="preserve"> и </w:t>
      </w:r>
      <w:proofErr w:type="spellStart"/>
      <w:r w:rsidRPr="00F72F41">
        <w:t>структурыдан</w:t>
      </w:r>
      <w:r>
        <w:t>н</w:t>
      </w:r>
      <w:r w:rsidRPr="00F72F41">
        <w:t>ых</w:t>
      </w:r>
      <w:proofErr w:type="spellEnd"/>
      <w:r>
        <w:tab/>
        <w:t xml:space="preserve">/ </w:t>
      </w:r>
      <w:r>
        <w:tab/>
        <w:t>Пер. с англ. – М.: Мир, 1989. – 360 с., ил.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ГринзоуЛу</w:t>
      </w:r>
      <w:proofErr w:type="spellEnd"/>
      <w:r>
        <w:t xml:space="preserve">. </w:t>
      </w:r>
      <w:proofErr w:type="spellStart"/>
      <w:r>
        <w:t>Философияпрограммирования</w:t>
      </w:r>
      <w:proofErr w:type="spellEnd"/>
      <w:r>
        <w:t xml:space="preserve"> для </w:t>
      </w:r>
      <w:r>
        <w:rPr>
          <w:lang w:val="en-US"/>
        </w:rPr>
        <w:t>Windows</w:t>
      </w:r>
      <w:r w:rsidRPr="00F72F41">
        <w:t xml:space="preserve"> 95/</w:t>
      </w:r>
      <w:r>
        <w:rPr>
          <w:lang w:val="en-US"/>
        </w:rPr>
        <w:t>NT</w:t>
      </w:r>
      <w:r w:rsidRPr="00F72F41">
        <w:t xml:space="preserve"> / </w:t>
      </w:r>
      <w:r>
        <w:t>Пер. с англ.- СПб.: Символ-Плюс, 1997. – 640 с., ил.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ДжейсЛибертиОсвойсамостоятельно</w:t>
      </w:r>
      <w:proofErr w:type="spellEnd"/>
      <w:r>
        <w:t xml:space="preserve"> С++ за 21 день: 3-е изд. пер. с англ.: Уч. пос. – М.: </w:t>
      </w:r>
      <w:proofErr w:type="spellStart"/>
      <w:r>
        <w:t>Издательскийдом</w:t>
      </w:r>
      <w:proofErr w:type="spellEnd"/>
      <w:r>
        <w:t xml:space="preserve"> </w:t>
      </w:r>
      <w:proofErr w:type="spellStart"/>
      <w:r>
        <w:t>„Вильямс”</w:t>
      </w:r>
      <w:proofErr w:type="spellEnd"/>
      <w:r>
        <w:t>, 2001. – 816 с.: ил.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Зелковиц</w:t>
      </w:r>
      <w:proofErr w:type="spellEnd"/>
      <w:r>
        <w:t xml:space="preserve"> М., Шоу А., </w:t>
      </w:r>
      <w:proofErr w:type="spellStart"/>
      <w:r>
        <w:t>ГеннонДж</w:t>
      </w:r>
      <w:proofErr w:type="spellEnd"/>
      <w:r>
        <w:t xml:space="preserve">. </w:t>
      </w:r>
      <w:proofErr w:type="spellStart"/>
      <w:r>
        <w:t>Принципыразработкипрограммногообеспечения</w:t>
      </w:r>
      <w:proofErr w:type="spellEnd"/>
      <w:r>
        <w:t xml:space="preserve"> / Пер. с англ. –М.: Мир, 1982. – 386 с., ил.</w:t>
      </w:r>
    </w:p>
    <w:p w:rsidR="00A17B09" w:rsidRPr="00F72F41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t xml:space="preserve">Ковалюк Т. В. Основи програмування. – К.: Видавнича група </w:t>
      </w:r>
      <w:r>
        <w:rPr>
          <w:lang w:val="en-US"/>
        </w:rPr>
        <w:t>BHV</w:t>
      </w:r>
      <w:r w:rsidRPr="00B44032">
        <w:t xml:space="preserve">,2005/ - 384 </w:t>
      </w:r>
      <w:r>
        <w:rPr>
          <w:lang w:val="en-US"/>
        </w:rPr>
        <w:t>c</w:t>
      </w:r>
      <w:r>
        <w:t>.: іл.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t xml:space="preserve">Культин Н. Б. С / С++ в </w:t>
      </w:r>
      <w:proofErr w:type="spellStart"/>
      <w:r>
        <w:t>примерах</w:t>
      </w:r>
      <w:proofErr w:type="spellEnd"/>
      <w:r>
        <w:t xml:space="preserve"> и задачах </w:t>
      </w:r>
      <w:proofErr w:type="spellStart"/>
      <w:r>
        <w:t>СПб.БХВ</w:t>
      </w:r>
      <w:proofErr w:type="spellEnd"/>
      <w:r>
        <w:t xml:space="preserve"> – Петербург, 2001. – 228 с., ил.</w:t>
      </w:r>
    </w:p>
    <w:p w:rsidR="00A17B09" w:rsidRPr="005D5D97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t xml:space="preserve">Культин Н. Б. С++ </w:t>
      </w:r>
      <w:r>
        <w:rPr>
          <w:lang w:val="en-US"/>
        </w:rPr>
        <w:t>Builder</w:t>
      </w:r>
      <w:r>
        <w:t xml:space="preserve"> в задачах и </w:t>
      </w:r>
      <w:proofErr w:type="spellStart"/>
      <w:r>
        <w:t>примерах</w:t>
      </w:r>
      <w:proofErr w:type="spellEnd"/>
      <w:r>
        <w:t>. – СПб.: БХВ – Петербург, 2005. – 336 с.: ил.</w:t>
      </w:r>
    </w:p>
    <w:p w:rsidR="00A17B09" w:rsidRPr="00273444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t xml:space="preserve">Культин Н. Б. Самоучитель С++ </w:t>
      </w:r>
      <w:r>
        <w:rPr>
          <w:lang w:val="en-US"/>
        </w:rPr>
        <w:t>Builder</w:t>
      </w:r>
      <w:r>
        <w:t xml:space="preserve">. – СПб.:БХВ – </w:t>
      </w:r>
      <w:proofErr w:type="spellStart"/>
      <w:r>
        <w:t>Петербургб</w:t>
      </w:r>
      <w:proofErr w:type="spellEnd"/>
      <w:r>
        <w:t xml:space="preserve"> 2005. – 320 с.: ил.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Практическоеруководство</w:t>
      </w:r>
      <w:proofErr w:type="spellEnd"/>
      <w:r>
        <w:t xml:space="preserve"> по </w:t>
      </w:r>
      <w:proofErr w:type="spellStart"/>
      <w:r>
        <w:t>программированию</w:t>
      </w:r>
      <w:proofErr w:type="spellEnd"/>
      <w:r>
        <w:t xml:space="preserve"> / Пер. с англ. Б. </w:t>
      </w:r>
      <w:proofErr w:type="spellStart"/>
      <w:r>
        <w:t>Мик</w:t>
      </w:r>
      <w:proofErr w:type="spellEnd"/>
      <w:r>
        <w:t>, П.</w:t>
      </w:r>
      <w:proofErr w:type="spellStart"/>
      <w:r>
        <w:t>Хит</w:t>
      </w:r>
      <w:proofErr w:type="spellEnd"/>
      <w:r>
        <w:t xml:space="preserve">, Н. </w:t>
      </w:r>
      <w:proofErr w:type="spellStart"/>
      <w:r>
        <w:t>Рашби</w:t>
      </w:r>
      <w:proofErr w:type="spellEnd"/>
      <w:r>
        <w:t xml:space="preserve"> и др.; </w:t>
      </w:r>
      <w:proofErr w:type="spellStart"/>
      <w:r>
        <w:t>под</w:t>
      </w:r>
      <w:proofErr w:type="spellEnd"/>
      <w:r>
        <w:t xml:space="preserve"> ред. Б. </w:t>
      </w:r>
      <w:proofErr w:type="spellStart"/>
      <w:r>
        <w:t>Мика</w:t>
      </w:r>
      <w:proofErr w:type="spellEnd"/>
      <w:r>
        <w:t xml:space="preserve">, П. </w:t>
      </w:r>
      <w:proofErr w:type="spellStart"/>
      <w:r>
        <w:t>Хит</w:t>
      </w:r>
      <w:proofErr w:type="spellEnd"/>
      <w:r>
        <w:t xml:space="preserve">, Н. </w:t>
      </w:r>
      <w:proofErr w:type="spellStart"/>
      <w:r>
        <w:t>Рашби</w:t>
      </w:r>
      <w:proofErr w:type="spellEnd"/>
      <w:r>
        <w:t xml:space="preserve">. – М.: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>, 1986. – 168 с., ил.</w:t>
      </w:r>
    </w:p>
    <w:p w:rsidR="00A17B09" w:rsidRPr="00D8450B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Прата</w:t>
      </w:r>
      <w:proofErr w:type="spellEnd"/>
      <w:r w:rsidR="00F735E4">
        <w:t xml:space="preserve"> </w:t>
      </w:r>
      <w:proofErr w:type="spellStart"/>
      <w:r>
        <w:t>Стивен</w:t>
      </w:r>
      <w:proofErr w:type="spellEnd"/>
      <w:r w:rsidR="00F735E4">
        <w:t xml:space="preserve"> </w:t>
      </w:r>
      <w:proofErr w:type="spellStart"/>
      <w:r>
        <w:t>Язык</w:t>
      </w:r>
      <w:proofErr w:type="spellEnd"/>
      <w:r w:rsidR="00F735E4">
        <w:t xml:space="preserve"> </w:t>
      </w:r>
      <w:proofErr w:type="spellStart"/>
      <w:r>
        <w:t>программирования</w:t>
      </w:r>
      <w:proofErr w:type="spellEnd"/>
      <w:r>
        <w:t xml:space="preserve"> С++. </w:t>
      </w:r>
      <w:proofErr w:type="spellStart"/>
      <w:r>
        <w:t>Лекции</w:t>
      </w:r>
      <w:proofErr w:type="spellEnd"/>
      <w:r>
        <w:t xml:space="preserve"> и </w:t>
      </w:r>
      <w:proofErr w:type="spellStart"/>
      <w:r>
        <w:t>упражнения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: Пер. с англ./ </w:t>
      </w:r>
      <w:proofErr w:type="spellStart"/>
      <w:r>
        <w:t>СтивенПрата</w:t>
      </w:r>
      <w:proofErr w:type="spellEnd"/>
      <w:r>
        <w:t xml:space="preserve"> – </w:t>
      </w:r>
      <w:proofErr w:type="spellStart"/>
      <w:r>
        <w:t>СПб</w:t>
      </w:r>
      <w:proofErr w:type="spellEnd"/>
      <w:r>
        <w:t>.:ООО «ДиаСофтЮП», 2003.-1104 с.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Страуструп</w:t>
      </w:r>
      <w:proofErr w:type="spellEnd"/>
      <w:r>
        <w:t xml:space="preserve"> Б. </w:t>
      </w:r>
      <w:proofErr w:type="spellStart"/>
      <w:r>
        <w:t>Язык</w:t>
      </w:r>
      <w:proofErr w:type="spellEnd"/>
      <w:r w:rsidR="00F735E4">
        <w:t xml:space="preserve"> </w:t>
      </w:r>
      <w:proofErr w:type="spellStart"/>
      <w:r>
        <w:t>программирования</w:t>
      </w:r>
      <w:proofErr w:type="spellEnd"/>
      <w:r>
        <w:t xml:space="preserve"> С++ М.: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>, 1991.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Фокс</w:t>
      </w:r>
      <w:proofErr w:type="spellEnd"/>
      <w:r>
        <w:t xml:space="preserve"> Дж. </w:t>
      </w:r>
      <w:proofErr w:type="spellStart"/>
      <w:r>
        <w:t>Программноеобеспечение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разработка</w:t>
      </w:r>
      <w:proofErr w:type="spellEnd"/>
      <w:r>
        <w:t xml:space="preserve"> / Пер. с англ. – М.: Мир, 1985. – 386 с., ил.</w:t>
      </w:r>
    </w:p>
    <w:p w:rsidR="00A17B09" w:rsidRDefault="00A17B09" w:rsidP="00A17B09">
      <w:pPr>
        <w:numPr>
          <w:ilvl w:val="0"/>
          <w:numId w:val="5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Харви</w:t>
      </w:r>
      <w:proofErr w:type="spellEnd"/>
      <w:r w:rsidR="00953CAE">
        <w:t xml:space="preserve"> </w:t>
      </w:r>
      <w:proofErr w:type="spellStart"/>
      <w:r>
        <w:t>Дейтел</w:t>
      </w:r>
      <w:proofErr w:type="spellEnd"/>
      <w:r>
        <w:t xml:space="preserve">, Пол </w:t>
      </w:r>
      <w:proofErr w:type="spellStart"/>
      <w:r>
        <w:t>Дейтел</w:t>
      </w:r>
      <w:proofErr w:type="spellEnd"/>
      <w:r>
        <w:tab/>
      </w:r>
      <w:proofErr w:type="spellStart"/>
      <w:r>
        <w:t>Как</w:t>
      </w:r>
      <w:proofErr w:type="spellEnd"/>
      <w:r w:rsidR="00953CAE">
        <w:t xml:space="preserve"> </w:t>
      </w:r>
      <w:proofErr w:type="spellStart"/>
      <w:r>
        <w:t>программировать</w:t>
      </w:r>
      <w:proofErr w:type="spellEnd"/>
      <w:r>
        <w:t xml:space="preserve"> на С++: </w:t>
      </w:r>
      <w:proofErr w:type="spellStart"/>
      <w:r>
        <w:t>Третьеиздание</w:t>
      </w:r>
      <w:proofErr w:type="spellEnd"/>
      <w:r>
        <w:t>. Пер. с англ. – М.: ЗАО «</w:t>
      </w:r>
      <w:proofErr w:type="spellStart"/>
      <w:r>
        <w:t>Издательство</w:t>
      </w:r>
      <w:proofErr w:type="spellEnd"/>
      <w:r>
        <w:t xml:space="preserve"> БИНОМ», 2001 г. – 1152 с.: ил.</w:t>
      </w:r>
    </w:p>
    <w:sectPr w:rsidR="00A17B09" w:rsidSect="007D2AB4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77" w:rsidRDefault="005D4277" w:rsidP="007D2AB4">
      <w:r>
        <w:separator/>
      </w:r>
    </w:p>
  </w:endnote>
  <w:endnote w:type="continuationSeparator" w:id="0">
    <w:p w:rsidR="005D4277" w:rsidRDefault="005D4277" w:rsidP="007D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24" w:rsidRDefault="006C3B24">
    <w:pPr>
      <w:pStyle w:val="a8"/>
      <w:jc w:val="center"/>
    </w:pPr>
  </w:p>
  <w:p w:rsidR="006C3B24" w:rsidRDefault="006C3B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77" w:rsidRDefault="005D4277" w:rsidP="007D2AB4">
      <w:r>
        <w:separator/>
      </w:r>
    </w:p>
  </w:footnote>
  <w:footnote w:type="continuationSeparator" w:id="0">
    <w:p w:rsidR="005D4277" w:rsidRDefault="005D4277" w:rsidP="007D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483"/>
    <w:multiLevelType w:val="hybridMultilevel"/>
    <w:tmpl w:val="6D027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090"/>
    <w:multiLevelType w:val="hybridMultilevel"/>
    <w:tmpl w:val="EAD0C9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561B0"/>
    <w:multiLevelType w:val="hybridMultilevel"/>
    <w:tmpl w:val="E7A66D18"/>
    <w:lvl w:ilvl="0" w:tplc="58008D4E">
      <w:start w:val="1"/>
      <w:numFmt w:val="decimal"/>
      <w:lvlText w:val="%1)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F1D31"/>
    <w:multiLevelType w:val="hybridMultilevel"/>
    <w:tmpl w:val="09B4A41A"/>
    <w:lvl w:ilvl="0" w:tplc="0422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3CEB4D9B"/>
    <w:multiLevelType w:val="hybridMultilevel"/>
    <w:tmpl w:val="0F4425A6"/>
    <w:lvl w:ilvl="0" w:tplc="58AADE30">
      <w:start w:val="1"/>
      <w:numFmt w:val="decimal"/>
      <w:lvlText w:val="%1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16571"/>
    <w:multiLevelType w:val="hybridMultilevel"/>
    <w:tmpl w:val="8760D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28D7"/>
    <w:multiLevelType w:val="hybridMultilevel"/>
    <w:tmpl w:val="00DA20F4"/>
    <w:lvl w:ilvl="0" w:tplc="EB20C40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3FDA"/>
    <w:multiLevelType w:val="hybridMultilevel"/>
    <w:tmpl w:val="CA085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1B41"/>
    <w:multiLevelType w:val="hybridMultilevel"/>
    <w:tmpl w:val="85F6B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4F11"/>
    <w:multiLevelType w:val="hybridMultilevel"/>
    <w:tmpl w:val="FFD88EF8"/>
    <w:lvl w:ilvl="0" w:tplc="8CB21F4A">
      <w:start w:val="1"/>
      <w:numFmt w:val="decimal"/>
      <w:lvlText w:val="%1)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B0DFC"/>
    <w:multiLevelType w:val="hybridMultilevel"/>
    <w:tmpl w:val="5DE0AE0C"/>
    <w:lvl w:ilvl="0" w:tplc="631828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3C71D5"/>
    <w:multiLevelType w:val="hybridMultilevel"/>
    <w:tmpl w:val="5DE0AE0C"/>
    <w:lvl w:ilvl="0" w:tplc="631828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8453B8"/>
    <w:multiLevelType w:val="hybridMultilevel"/>
    <w:tmpl w:val="931AC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9502D"/>
    <w:multiLevelType w:val="singleLevel"/>
    <w:tmpl w:val="4D8EC0A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714A62BB"/>
    <w:multiLevelType w:val="hybridMultilevel"/>
    <w:tmpl w:val="FC40DB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00E85"/>
    <w:multiLevelType w:val="hybridMultilevel"/>
    <w:tmpl w:val="8D323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765A0"/>
    <w:multiLevelType w:val="hybridMultilevel"/>
    <w:tmpl w:val="5DE0AE0C"/>
    <w:lvl w:ilvl="0" w:tplc="631828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51"/>
    <w:rsid w:val="00005066"/>
    <w:rsid w:val="0001330A"/>
    <w:rsid w:val="00087209"/>
    <w:rsid w:val="00090015"/>
    <w:rsid w:val="000A4DD2"/>
    <w:rsid w:val="000B744E"/>
    <w:rsid w:val="000C4593"/>
    <w:rsid w:val="00112E22"/>
    <w:rsid w:val="00115263"/>
    <w:rsid w:val="00120D8C"/>
    <w:rsid w:val="00145438"/>
    <w:rsid w:val="0019163D"/>
    <w:rsid w:val="001B4FCC"/>
    <w:rsid w:val="001D13CF"/>
    <w:rsid w:val="001D400C"/>
    <w:rsid w:val="001D6F65"/>
    <w:rsid w:val="001D70F1"/>
    <w:rsid w:val="001F3F96"/>
    <w:rsid w:val="002045B4"/>
    <w:rsid w:val="00205252"/>
    <w:rsid w:val="00221D0C"/>
    <w:rsid w:val="00237567"/>
    <w:rsid w:val="00247513"/>
    <w:rsid w:val="00260ECF"/>
    <w:rsid w:val="00276B33"/>
    <w:rsid w:val="00284932"/>
    <w:rsid w:val="002A705A"/>
    <w:rsid w:val="002D5488"/>
    <w:rsid w:val="0030687A"/>
    <w:rsid w:val="00335930"/>
    <w:rsid w:val="00346C3C"/>
    <w:rsid w:val="003530DF"/>
    <w:rsid w:val="00362D10"/>
    <w:rsid w:val="003819EC"/>
    <w:rsid w:val="0039184E"/>
    <w:rsid w:val="003A6179"/>
    <w:rsid w:val="003C29F2"/>
    <w:rsid w:val="003C353C"/>
    <w:rsid w:val="003C5897"/>
    <w:rsid w:val="00422DD7"/>
    <w:rsid w:val="0043675E"/>
    <w:rsid w:val="00451BCA"/>
    <w:rsid w:val="00464BC2"/>
    <w:rsid w:val="004652D1"/>
    <w:rsid w:val="004657B4"/>
    <w:rsid w:val="00476AFE"/>
    <w:rsid w:val="004A178D"/>
    <w:rsid w:val="004A229C"/>
    <w:rsid w:val="004D2C03"/>
    <w:rsid w:val="004E218A"/>
    <w:rsid w:val="004E5753"/>
    <w:rsid w:val="004E7A76"/>
    <w:rsid w:val="004F4BAA"/>
    <w:rsid w:val="00501C9E"/>
    <w:rsid w:val="00502466"/>
    <w:rsid w:val="005115A9"/>
    <w:rsid w:val="00530389"/>
    <w:rsid w:val="00541A71"/>
    <w:rsid w:val="005427E0"/>
    <w:rsid w:val="00555FC5"/>
    <w:rsid w:val="005619C2"/>
    <w:rsid w:val="0056348F"/>
    <w:rsid w:val="00575ADC"/>
    <w:rsid w:val="00581847"/>
    <w:rsid w:val="005820CC"/>
    <w:rsid w:val="00585546"/>
    <w:rsid w:val="0059115C"/>
    <w:rsid w:val="0059145B"/>
    <w:rsid w:val="00595F0B"/>
    <w:rsid w:val="005D4277"/>
    <w:rsid w:val="005E2C46"/>
    <w:rsid w:val="005F0DD0"/>
    <w:rsid w:val="005F480C"/>
    <w:rsid w:val="006111BD"/>
    <w:rsid w:val="00612027"/>
    <w:rsid w:val="00620E69"/>
    <w:rsid w:val="00647449"/>
    <w:rsid w:val="0065624D"/>
    <w:rsid w:val="00661B21"/>
    <w:rsid w:val="00685D02"/>
    <w:rsid w:val="006B517B"/>
    <w:rsid w:val="006C02A8"/>
    <w:rsid w:val="006C3B24"/>
    <w:rsid w:val="006C4F3E"/>
    <w:rsid w:val="006C6580"/>
    <w:rsid w:val="006C6CBC"/>
    <w:rsid w:val="006D1D4B"/>
    <w:rsid w:val="006E578B"/>
    <w:rsid w:val="006F5F0D"/>
    <w:rsid w:val="00701E3D"/>
    <w:rsid w:val="00706B10"/>
    <w:rsid w:val="00714985"/>
    <w:rsid w:val="00761327"/>
    <w:rsid w:val="007720F0"/>
    <w:rsid w:val="0077642A"/>
    <w:rsid w:val="00782CBC"/>
    <w:rsid w:val="00795B12"/>
    <w:rsid w:val="007A2533"/>
    <w:rsid w:val="007C2424"/>
    <w:rsid w:val="007D001A"/>
    <w:rsid w:val="007D2AB4"/>
    <w:rsid w:val="007E7575"/>
    <w:rsid w:val="007F41E7"/>
    <w:rsid w:val="007F60CB"/>
    <w:rsid w:val="007F7FE3"/>
    <w:rsid w:val="0082480D"/>
    <w:rsid w:val="008371E6"/>
    <w:rsid w:val="00844731"/>
    <w:rsid w:val="0085442E"/>
    <w:rsid w:val="00893B5E"/>
    <w:rsid w:val="008940E7"/>
    <w:rsid w:val="008A4A33"/>
    <w:rsid w:val="008A6CF3"/>
    <w:rsid w:val="008B55B2"/>
    <w:rsid w:val="008B71F4"/>
    <w:rsid w:val="008C396A"/>
    <w:rsid w:val="008E2C27"/>
    <w:rsid w:val="008F328B"/>
    <w:rsid w:val="00912813"/>
    <w:rsid w:val="0091774F"/>
    <w:rsid w:val="009524AC"/>
    <w:rsid w:val="00953CAE"/>
    <w:rsid w:val="00990696"/>
    <w:rsid w:val="00997301"/>
    <w:rsid w:val="009A0293"/>
    <w:rsid w:val="009A6866"/>
    <w:rsid w:val="009B5186"/>
    <w:rsid w:val="009C05F4"/>
    <w:rsid w:val="009C0CF6"/>
    <w:rsid w:val="009D411A"/>
    <w:rsid w:val="009D42FE"/>
    <w:rsid w:val="009E1810"/>
    <w:rsid w:val="009E3B01"/>
    <w:rsid w:val="009E4C27"/>
    <w:rsid w:val="00A03FC7"/>
    <w:rsid w:val="00A06357"/>
    <w:rsid w:val="00A15EF6"/>
    <w:rsid w:val="00A17B09"/>
    <w:rsid w:val="00A22E68"/>
    <w:rsid w:val="00A35D4D"/>
    <w:rsid w:val="00A439BE"/>
    <w:rsid w:val="00A50577"/>
    <w:rsid w:val="00A50836"/>
    <w:rsid w:val="00A741D8"/>
    <w:rsid w:val="00A81E53"/>
    <w:rsid w:val="00A83801"/>
    <w:rsid w:val="00A923EE"/>
    <w:rsid w:val="00AA3B49"/>
    <w:rsid w:val="00AB39C8"/>
    <w:rsid w:val="00AB5323"/>
    <w:rsid w:val="00AC4095"/>
    <w:rsid w:val="00AC730C"/>
    <w:rsid w:val="00AE17AF"/>
    <w:rsid w:val="00AE1FB5"/>
    <w:rsid w:val="00B06326"/>
    <w:rsid w:val="00B11557"/>
    <w:rsid w:val="00B201AA"/>
    <w:rsid w:val="00B2064C"/>
    <w:rsid w:val="00B26614"/>
    <w:rsid w:val="00B30E67"/>
    <w:rsid w:val="00B31B4F"/>
    <w:rsid w:val="00B41E43"/>
    <w:rsid w:val="00B53AA5"/>
    <w:rsid w:val="00B6257D"/>
    <w:rsid w:val="00B627A9"/>
    <w:rsid w:val="00B72D38"/>
    <w:rsid w:val="00B838C3"/>
    <w:rsid w:val="00BA17CF"/>
    <w:rsid w:val="00BB74C3"/>
    <w:rsid w:val="00BF239A"/>
    <w:rsid w:val="00BF4A19"/>
    <w:rsid w:val="00C005A4"/>
    <w:rsid w:val="00C10686"/>
    <w:rsid w:val="00C132B0"/>
    <w:rsid w:val="00C21EA6"/>
    <w:rsid w:val="00C30DA5"/>
    <w:rsid w:val="00C5025F"/>
    <w:rsid w:val="00C579A9"/>
    <w:rsid w:val="00C628D1"/>
    <w:rsid w:val="00C823ED"/>
    <w:rsid w:val="00C84651"/>
    <w:rsid w:val="00C92378"/>
    <w:rsid w:val="00CB7434"/>
    <w:rsid w:val="00CC738C"/>
    <w:rsid w:val="00CD1527"/>
    <w:rsid w:val="00CE019A"/>
    <w:rsid w:val="00CF4E0A"/>
    <w:rsid w:val="00D17484"/>
    <w:rsid w:val="00D2575F"/>
    <w:rsid w:val="00D35E2D"/>
    <w:rsid w:val="00D55384"/>
    <w:rsid w:val="00D6396E"/>
    <w:rsid w:val="00D81674"/>
    <w:rsid w:val="00D932F6"/>
    <w:rsid w:val="00D93CBA"/>
    <w:rsid w:val="00D9533A"/>
    <w:rsid w:val="00DA2D36"/>
    <w:rsid w:val="00DC73E4"/>
    <w:rsid w:val="00DE75F7"/>
    <w:rsid w:val="00DF0F9A"/>
    <w:rsid w:val="00DF17C5"/>
    <w:rsid w:val="00DF324C"/>
    <w:rsid w:val="00DF7FCB"/>
    <w:rsid w:val="00E0169C"/>
    <w:rsid w:val="00E0598B"/>
    <w:rsid w:val="00E24F1E"/>
    <w:rsid w:val="00E5703C"/>
    <w:rsid w:val="00E90661"/>
    <w:rsid w:val="00EB0368"/>
    <w:rsid w:val="00EB6A45"/>
    <w:rsid w:val="00ED451F"/>
    <w:rsid w:val="00EF73A9"/>
    <w:rsid w:val="00F02EAB"/>
    <w:rsid w:val="00F1362D"/>
    <w:rsid w:val="00F202B1"/>
    <w:rsid w:val="00F46652"/>
    <w:rsid w:val="00F54E60"/>
    <w:rsid w:val="00F605DF"/>
    <w:rsid w:val="00F61472"/>
    <w:rsid w:val="00F735E4"/>
    <w:rsid w:val="00FA322C"/>
    <w:rsid w:val="00FA5167"/>
    <w:rsid w:val="00FA7BDE"/>
    <w:rsid w:val="00FB6A3B"/>
    <w:rsid w:val="00FB6A80"/>
    <w:rsid w:val="00FB6AA6"/>
    <w:rsid w:val="00FD4161"/>
    <w:rsid w:val="00FE5CD5"/>
    <w:rsid w:val="00FF01DD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C"/>
  </w:style>
  <w:style w:type="paragraph" w:styleId="1">
    <w:name w:val="heading 1"/>
    <w:basedOn w:val="a"/>
    <w:next w:val="a"/>
    <w:link w:val="10"/>
    <w:uiPriority w:val="9"/>
    <w:qFormat/>
    <w:rsid w:val="009D4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9D41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70F1"/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70F1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11A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41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AB4"/>
  </w:style>
  <w:style w:type="paragraph" w:styleId="a8">
    <w:name w:val="footer"/>
    <w:basedOn w:val="a"/>
    <w:link w:val="a9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AB4"/>
  </w:style>
  <w:style w:type="paragraph" w:styleId="aa">
    <w:name w:val="List Paragraph"/>
    <w:basedOn w:val="a"/>
    <w:uiPriority w:val="34"/>
    <w:qFormat/>
    <w:rsid w:val="004A229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45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 по ширине. Отступ 1 см"/>
    <w:basedOn w:val="a"/>
    <w:rsid w:val="0085442E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styleId="ab">
    <w:name w:val="Title"/>
    <w:basedOn w:val="a"/>
    <w:link w:val="ac"/>
    <w:qFormat/>
    <w:rsid w:val="0085442E"/>
    <w:pPr>
      <w:jc w:val="center"/>
    </w:pPr>
    <w:rPr>
      <w:rFonts w:eastAsia="Times New Roman"/>
      <w:b/>
      <w:color w:val="000000"/>
      <w:szCs w:val="19"/>
      <w:lang w:eastAsia="ru-RU"/>
    </w:rPr>
  </w:style>
  <w:style w:type="character" w:customStyle="1" w:styleId="ac">
    <w:name w:val="Название Знак"/>
    <w:basedOn w:val="a0"/>
    <w:link w:val="ab"/>
    <w:rsid w:val="0085442E"/>
    <w:rPr>
      <w:rFonts w:eastAsia="Times New Roman"/>
      <w:b/>
      <w:color w:val="000000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9D41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70F1"/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70F1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11A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41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AB4"/>
  </w:style>
  <w:style w:type="paragraph" w:styleId="a8">
    <w:name w:val="footer"/>
    <w:basedOn w:val="a"/>
    <w:link w:val="a9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AB4"/>
  </w:style>
  <w:style w:type="paragraph" w:styleId="aa">
    <w:name w:val="List Paragraph"/>
    <w:basedOn w:val="a"/>
    <w:uiPriority w:val="34"/>
    <w:qFormat/>
    <w:rsid w:val="004A229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45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 по ширине. Отступ 1 см"/>
    <w:basedOn w:val="a"/>
    <w:rsid w:val="0085442E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styleId="ab">
    <w:name w:val="Title"/>
    <w:basedOn w:val="a"/>
    <w:link w:val="ac"/>
    <w:qFormat/>
    <w:rsid w:val="0085442E"/>
    <w:pPr>
      <w:jc w:val="center"/>
    </w:pPr>
    <w:rPr>
      <w:rFonts w:eastAsia="Times New Roman"/>
      <w:b/>
      <w:color w:val="000000"/>
      <w:szCs w:val="19"/>
      <w:lang w:eastAsia="ru-RU"/>
    </w:rPr>
  </w:style>
  <w:style w:type="character" w:customStyle="1" w:styleId="ac">
    <w:name w:val="Название Знак"/>
    <w:basedOn w:val="a0"/>
    <w:link w:val="ab"/>
    <w:rsid w:val="0085442E"/>
    <w:rPr>
      <w:rFonts w:eastAsia="Times New Roman"/>
      <w:b/>
      <w:color w:val="000000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E2F4-9D08-4DBB-9DC0-58880072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FELIX</cp:lastModifiedBy>
  <cp:revision>2</cp:revision>
  <cp:lastPrinted>2012-09-25T03:03:00Z</cp:lastPrinted>
  <dcterms:created xsi:type="dcterms:W3CDTF">2018-01-29T10:25:00Z</dcterms:created>
  <dcterms:modified xsi:type="dcterms:W3CDTF">2018-01-29T10:25:00Z</dcterms:modified>
</cp:coreProperties>
</file>